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AB" w:rsidRDefault="001C07AB" w:rsidP="001C07AB">
      <w:pPr>
        <w:jc w:val="center"/>
        <w:rPr>
          <w:b/>
        </w:rPr>
      </w:pPr>
      <w:r>
        <w:rPr>
          <w:b/>
        </w:rPr>
        <w:t>SEPTEMBER 13, 2017</w:t>
      </w:r>
    </w:p>
    <w:p w:rsidR="001C07AB" w:rsidRDefault="001C07AB" w:rsidP="001C07AB">
      <w:pPr>
        <w:jc w:val="center"/>
        <w:rPr>
          <w:b/>
        </w:rPr>
      </w:pPr>
    </w:p>
    <w:p w:rsidR="001C07AB" w:rsidRDefault="001C07AB" w:rsidP="001C07AB">
      <w:pPr>
        <w:jc w:val="left"/>
      </w:pPr>
      <w:r>
        <w:t xml:space="preserve">     A regular meeting of the Madrid Town Board was called to order at 6:30 PM in the Town Office.</w:t>
      </w:r>
    </w:p>
    <w:p w:rsidR="001C07AB" w:rsidRDefault="001C07AB" w:rsidP="001C07AB">
      <w:pPr>
        <w:jc w:val="left"/>
      </w:pPr>
      <w:r>
        <w:t xml:space="preserve">     Members present: Tony Cooper, Garry Wells, Tim </w:t>
      </w:r>
      <w:proofErr w:type="spellStart"/>
      <w:r>
        <w:t>Thisse</w:t>
      </w:r>
      <w:proofErr w:type="spellEnd"/>
      <w:r>
        <w:t>, Kevin Finnegan, Bill Barkley – Highway Supt and Judy Hargrave – Town Clerk. Absent: David Fisher</w:t>
      </w:r>
    </w:p>
    <w:p w:rsidR="001C07AB" w:rsidRDefault="001C07AB" w:rsidP="001C07AB">
      <w:pPr>
        <w:jc w:val="left"/>
      </w:pPr>
      <w:r>
        <w:t xml:space="preserve">     Also present: Anna Campbell and Kevin Acres</w:t>
      </w:r>
    </w:p>
    <w:p w:rsidR="001C07AB" w:rsidRDefault="001C07AB" w:rsidP="001C07AB">
      <w:pPr>
        <w:jc w:val="left"/>
      </w:pPr>
      <w:r>
        <w:t xml:space="preserve">     </w:t>
      </w:r>
      <w:r>
        <w:rPr>
          <w:b/>
        </w:rPr>
        <w:t xml:space="preserve">Public Comment: </w:t>
      </w:r>
      <w:r>
        <w:t>Anna Campbell gave a report on the success of the summer music series. They already have a schedule for 2018. There will be a fall dance on October 20</w:t>
      </w:r>
      <w:r>
        <w:rPr>
          <w:vertAlign w:val="superscript"/>
        </w:rPr>
        <w:t>th</w:t>
      </w:r>
      <w:r>
        <w:t xml:space="preserve"> with Marty </w:t>
      </w:r>
      <w:proofErr w:type="gramStart"/>
      <w:r>
        <w:t>Robinson performing at the Community building and a Christmas Bazaar with the MW Stardust stage performers on December 16</w:t>
      </w:r>
      <w:r>
        <w:rPr>
          <w:vertAlign w:val="superscript"/>
        </w:rPr>
        <w:t>th</w:t>
      </w:r>
      <w:r>
        <w:t xml:space="preserve"> at the Community building.</w:t>
      </w:r>
      <w:proofErr w:type="gramEnd"/>
      <w:r>
        <w:t xml:space="preserve"> Winter series plan will be confirmed soon.</w:t>
      </w:r>
    </w:p>
    <w:p w:rsidR="001C07AB" w:rsidRDefault="001C07AB" w:rsidP="001C07AB">
      <w:pPr>
        <w:jc w:val="left"/>
      </w:pPr>
      <w:r>
        <w:t xml:space="preserve">     Kevin Acres reported that the County tax sale was September 9</w:t>
      </w:r>
      <w:r>
        <w:rPr>
          <w:vertAlign w:val="superscript"/>
        </w:rPr>
        <w:t>th</w:t>
      </w:r>
      <w:r>
        <w:t xml:space="preserve"> and there were 300+ bidders. The County budget process is moving forward. Things are moving forward towards the cleanup and possible sale of the old Bell garage in Canton, the County is working with the Town &amp; Village of Canton on this issue.</w:t>
      </w:r>
    </w:p>
    <w:p w:rsidR="001C07AB" w:rsidRDefault="001C07AB" w:rsidP="001C07AB">
      <w:pPr>
        <w:jc w:val="left"/>
      </w:pPr>
      <w:r>
        <w:t xml:space="preserve">     Things are progressing on the Dollar General project.</w:t>
      </w:r>
    </w:p>
    <w:p w:rsidR="001C07AB" w:rsidRDefault="001C07AB" w:rsidP="001C07AB">
      <w:pPr>
        <w:jc w:val="left"/>
      </w:pPr>
      <w:r>
        <w:t xml:space="preserve">     The Library Board presented the Supervisor with their proposed 2018 budget.</w:t>
      </w:r>
    </w:p>
    <w:p w:rsidR="001C07AB" w:rsidRDefault="001C07AB" w:rsidP="001C07AB">
      <w:pPr>
        <w:jc w:val="left"/>
      </w:pPr>
      <w:r>
        <w:t xml:space="preserve">     Jeff Gilson has met with Wayne Taillon and Mike Campbell regarding their junkyards.</w:t>
      </w:r>
    </w:p>
    <w:p w:rsidR="001C07AB" w:rsidRDefault="001C07AB" w:rsidP="001C07AB">
      <w:pPr>
        <w:jc w:val="left"/>
      </w:pPr>
      <w:r>
        <w:t xml:space="preserve">     The board reviewed the monthly report. Tim </w:t>
      </w:r>
      <w:proofErr w:type="spellStart"/>
      <w:r>
        <w:t>Thisse</w:t>
      </w:r>
      <w:proofErr w:type="spellEnd"/>
      <w:r>
        <w:t xml:space="preserve"> made a motion, second by Kevin Finnegan to acknowledge receipt of the monthly report. All were in favor.</w:t>
      </w:r>
    </w:p>
    <w:p w:rsidR="001C07AB" w:rsidRDefault="001C07AB" w:rsidP="001C07AB">
      <w:pPr>
        <w:jc w:val="left"/>
      </w:pPr>
      <w:r>
        <w:t xml:space="preserve">     The board reviewed the monthly </w:t>
      </w:r>
      <w:proofErr w:type="gramStart"/>
      <w:r>
        <w:t>bills,</w:t>
      </w:r>
      <w:proofErr w:type="gramEnd"/>
      <w:r>
        <w:t xml:space="preserve"> Kevin Finnegan made a motion, second by Garry Wells to pay the monthly bills. General 235-265 for $22,029.36, Highway #154-174 for $170,701.56, Water #56-66 for $35,076.62, Sewer #62-72 for $4,802.62, Light #9 for $1,437.77 and Trust &amp; Agency #9 for $5,855.14. All were in favor.</w:t>
      </w:r>
    </w:p>
    <w:p w:rsidR="001C07AB" w:rsidRDefault="001C07AB" w:rsidP="001C07AB">
      <w:pPr>
        <w:jc w:val="left"/>
      </w:pPr>
      <w:r>
        <w:t xml:space="preserve">     </w:t>
      </w:r>
      <w:r>
        <w:rPr>
          <w:b/>
        </w:rPr>
        <w:t xml:space="preserve">Communications: </w:t>
      </w:r>
      <w:r>
        <w:t>The Town’s share of the worker’s compensation insurance is $32,659.00.</w:t>
      </w:r>
    </w:p>
    <w:p w:rsidR="001C07AB" w:rsidRDefault="001C07AB" w:rsidP="001C07AB">
      <w:pPr>
        <w:jc w:val="left"/>
      </w:pPr>
      <w:r>
        <w:t xml:space="preserve">     The Town’s share of the justice court funds was $581.00.</w:t>
      </w:r>
    </w:p>
    <w:p w:rsidR="001C07AB" w:rsidRDefault="001C07AB" w:rsidP="001C07AB">
      <w:pPr>
        <w:jc w:val="left"/>
      </w:pPr>
      <w:r>
        <w:t xml:space="preserve">     NYSDEC’s annual WWTP inspection was AOK.</w:t>
      </w:r>
    </w:p>
    <w:p w:rsidR="001C07AB" w:rsidRDefault="001C07AB" w:rsidP="001C07AB">
      <w:pPr>
        <w:jc w:val="left"/>
      </w:pPr>
      <w:r>
        <w:t xml:space="preserve">     </w:t>
      </w:r>
      <w:r>
        <w:rPr>
          <w:b/>
        </w:rPr>
        <w:t xml:space="preserve">Bill Barkley: </w:t>
      </w:r>
      <w:r>
        <w:t>The signs and post for the speed limit for the Ruddy Road are here and will be installed soon.</w:t>
      </w:r>
    </w:p>
    <w:p w:rsidR="001C07AB" w:rsidRDefault="001C07AB" w:rsidP="001C07AB">
      <w:pPr>
        <w:jc w:val="left"/>
      </w:pPr>
      <w:r>
        <w:t xml:space="preserve">    Bill is still waiting for the County to come up with a bid package for replacing the Buck Road Bridge.</w:t>
      </w:r>
    </w:p>
    <w:p w:rsidR="001C07AB" w:rsidRDefault="001C07AB" w:rsidP="001C07AB">
      <w:pPr>
        <w:jc w:val="left"/>
      </w:pPr>
      <w:r>
        <w:t xml:space="preserve">    Bill is still working on plow truck estimates and he reported that the backhoe had broken down again.</w:t>
      </w:r>
    </w:p>
    <w:p w:rsidR="001C07AB" w:rsidRDefault="001C07AB" w:rsidP="001C07AB">
      <w:pPr>
        <w:jc w:val="left"/>
      </w:pPr>
      <w:r>
        <w:lastRenderedPageBreak/>
        <w:t xml:space="preserve">    Discussion followed about requesting an extension of the 30 MPH speed limit on State Highway345 heading towards Waddington. Tim </w:t>
      </w:r>
      <w:proofErr w:type="spellStart"/>
      <w:r>
        <w:t>Thisse</w:t>
      </w:r>
      <w:proofErr w:type="spellEnd"/>
      <w:r>
        <w:t xml:space="preserve"> made a resolution, second by Garry Wells to send a letter to the County Highway Supt requesting that the 30 MPH speed limit be extended on State Highway 345 towards Waddington. All were in favor.</w:t>
      </w:r>
    </w:p>
    <w:p w:rsidR="001C07AB" w:rsidRDefault="001C07AB" w:rsidP="001C07AB">
      <w:pPr>
        <w:jc w:val="left"/>
      </w:pPr>
      <w:r>
        <w:t xml:space="preserve">     </w:t>
      </w:r>
      <w:r>
        <w:rPr>
          <w:b/>
        </w:rPr>
        <w:t xml:space="preserve">Old Business: </w:t>
      </w:r>
      <w:r>
        <w:t>Heritage Homes was awarded the bid on the fire department building.</w:t>
      </w:r>
    </w:p>
    <w:p w:rsidR="001C07AB" w:rsidRDefault="001C07AB" w:rsidP="001C07AB">
      <w:pPr>
        <w:jc w:val="left"/>
      </w:pPr>
      <w:r>
        <w:t xml:space="preserve">     Tony updated the Board on the preliminary architect feasibility report for a potential addition to the Town building.</w:t>
      </w:r>
    </w:p>
    <w:p w:rsidR="001C07AB" w:rsidRDefault="001C07AB" w:rsidP="001C07AB">
      <w:pPr>
        <w:jc w:val="left"/>
      </w:pPr>
      <w:r>
        <w:t xml:space="preserve">    Garry Wells brought up contacting the County Highway Supt regarding possibly putting rumble strips by the intersection of Co </w:t>
      </w:r>
      <w:proofErr w:type="spellStart"/>
      <w:proofErr w:type="gramStart"/>
      <w:r>
        <w:t>Rt</w:t>
      </w:r>
      <w:proofErr w:type="spellEnd"/>
      <w:proofErr w:type="gramEnd"/>
      <w:r>
        <w:t xml:space="preserve"> 31, 14 and North street coming down the hill before the STOP sign.</w:t>
      </w:r>
    </w:p>
    <w:p w:rsidR="001C07AB" w:rsidRDefault="001C07AB" w:rsidP="001C07AB">
      <w:pPr>
        <w:jc w:val="left"/>
      </w:pPr>
      <w:r>
        <w:t xml:space="preserve">     </w:t>
      </w:r>
      <w:r>
        <w:rPr>
          <w:b/>
        </w:rPr>
        <w:t xml:space="preserve">New Business: </w:t>
      </w:r>
      <w:r>
        <w:t xml:space="preserve">Kevin Finnegan made a motion, second by Tim </w:t>
      </w:r>
      <w:proofErr w:type="spellStart"/>
      <w:r>
        <w:t>Thisse</w:t>
      </w:r>
      <w:proofErr w:type="spellEnd"/>
      <w:r>
        <w:t xml:space="preserve"> to declare the week of September 17-23 as Constitution Week and to ask our citizens to reaffirm the ideals of the Framers of the Constitution had in 1787 by vigilantly protecting the freedoms guaranteed to us through this guardian of our liberties, remembering that lost rights may never be regained. All were in favor.</w:t>
      </w:r>
    </w:p>
    <w:p w:rsidR="001C07AB" w:rsidRDefault="001C07AB" w:rsidP="001C07AB">
      <w:pPr>
        <w:jc w:val="left"/>
      </w:pPr>
      <w:r>
        <w:t xml:space="preserve">     The Board decided to enter into an agreement with the County Planning Office to update the code book for $</w:t>
      </w:r>
      <w:proofErr w:type="gramStart"/>
      <w:r>
        <w:t>330.00,</w:t>
      </w:r>
      <w:proofErr w:type="gramEnd"/>
      <w:r>
        <w:t xml:space="preserve"> this will include regulations for Bed &amp; Breakfasts.</w:t>
      </w:r>
    </w:p>
    <w:p w:rsidR="001C07AB" w:rsidRDefault="001C07AB" w:rsidP="001C07AB">
      <w:pPr>
        <w:jc w:val="left"/>
      </w:pPr>
      <w:r>
        <w:t xml:space="preserve">     Kevin Finnegan made a motion, second by Garry Wells to accept the request from David Fisher to suspend his payment as Town Council effective September 1, 2017 – December 31, 2017. All were in favor.</w:t>
      </w:r>
    </w:p>
    <w:p w:rsidR="001C07AB" w:rsidRDefault="001C07AB" w:rsidP="001C07AB">
      <w:pPr>
        <w:jc w:val="left"/>
      </w:pPr>
      <w:r>
        <w:t xml:space="preserve">     Amy Moulton and the Supervisor will begin compiling the budget request for 2018.</w:t>
      </w:r>
    </w:p>
    <w:p w:rsidR="001C07AB" w:rsidRDefault="001C07AB" w:rsidP="001C07AB">
      <w:pPr>
        <w:jc w:val="left"/>
      </w:pPr>
      <w:r>
        <w:t xml:space="preserve">     Kevin Finnegan made a motion, second by Tim </w:t>
      </w:r>
      <w:proofErr w:type="spellStart"/>
      <w:r>
        <w:t>Thisse</w:t>
      </w:r>
      <w:proofErr w:type="spellEnd"/>
      <w:r>
        <w:t xml:space="preserve"> to renew the Town’s contract with Daniel Moyer’s Pound for the 2017 year for stray dogs, with fees the same as last year. All were in favor.</w:t>
      </w:r>
    </w:p>
    <w:p w:rsidR="001C07AB" w:rsidRDefault="001C07AB" w:rsidP="001C07AB">
      <w:pPr>
        <w:jc w:val="left"/>
      </w:pPr>
      <w:r>
        <w:t xml:space="preserve">Tim </w:t>
      </w:r>
      <w:proofErr w:type="spellStart"/>
      <w:r>
        <w:t>Thisse</w:t>
      </w:r>
      <w:proofErr w:type="spellEnd"/>
      <w:r>
        <w:t xml:space="preserve"> made a motion, second by Garry Wells to pay </w:t>
      </w:r>
      <w:proofErr w:type="spellStart"/>
      <w:r>
        <w:t>Tisdel</w:t>
      </w:r>
      <w:proofErr w:type="spellEnd"/>
      <w:r>
        <w:t xml:space="preserve"> Associates $4,750.00 for Engineer services for an addition on the Town Offices. All were in favor.</w:t>
      </w:r>
    </w:p>
    <w:p w:rsidR="001C07AB" w:rsidRDefault="001C07AB" w:rsidP="001C07AB">
      <w:pPr>
        <w:jc w:val="left"/>
      </w:pPr>
      <w:r>
        <w:t xml:space="preserve">     Tim </w:t>
      </w:r>
      <w:proofErr w:type="spellStart"/>
      <w:r>
        <w:t>Thisse</w:t>
      </w:r>
      <w:proofErr w:type="spellEnd"/>
      <w:r>
        <w:t xml:space="preserve"> made a motion, second by Garry Wells to approve the minutes from the August 9, 2017 Town Board Meeting. All were in favor.</w:t>
      </w:r>
    </w:p>
    <w:p w:rsidR="001C07AB" w:rsidRDefault="001C07AB" w:rsidP="001C07AB">
      <w:pPr>
        <w:jc w:val="left"/>
      </w:pPr>
      <w:r>
        <w:t xml:space="preserve">    The next regular meeting will be Wednesday, October 11, 2017 at 6:30 pm in the Town Office.</w:t>
      </w:r>
    </w:p>
    <w:p w:rsidR="001C07AB" w:rsidRDefault="001C07AB" w:rsidP="001C07AB">
      <w:pPr>
        <w:jc w:val="left"/>
      </w:pPr>
      <w:r>
        <w:t xml:space="preserve">     Tim </w:t>
      </w:r>
      <w:proofErr w:type="spellStart"/>
      <w:r>
        <w:t>Thisse</w:t>
      </w:r>
      <w:proofErr w:type="spellEnd"/>
      <w:r>
        <w:t xml:space="preserve"> made a motion, second by Garry Wells to adjourn at 8:10 pm.</w:t>
      </w:r>
    </w:p>
    <w:p w:rsidR="001C07AB" w:rsidRDefault="001C07AB" w:rsidP="001C07AB">
      <w:pPr>
        <w:jc w:val="left"/>
      </w:pPr>
    </w:p>
    <w:p w:rsidR="001C07AB" w:rsidRDefault="001C07AB" w:rsidP="001C07AB">
      <w:pPr>
        <w:jc w:val="left"/>
      </w:pPr>
      <w:r>
        <w:t>_______________________________________</w:t>
      </w:r>
    </w:p>
    <w:p w:rsidR="001C07AB" w:rsidRDefault="001C07AB" w:rsidP="001C07AB">
      <w:pPr>
        <w:jc w:val="left"/>
      </w:pPr>
      <w:r>
        <w:t xml:space="preserve">Judy Hargrave, Town Clerk </w:t>
      </w:r>
    </w:p>
    <w:p w:rsidR="00443FA7" w:rsidRDefault="00443FA7">
      <w:bookmarkStart w:id="0" w:name="_GoBack"/>
      <w:bookmarkEnd w:id="0"/>
    </w:p>
    <w:sectPr w:rsidR="0044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AB"/>
    <w:rsid w:val="001C07AB"/>
    <w:rsid w:val="0044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A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A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2017-09-22T17:47:00Z</dcterms:created>
  <dcterms:modified xsi:type="dcterms:W3CDTF">2017-09-22T17:49:00Z</dcterms:modified>
</cp:coreProperties>
</file>