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68" w:rsidRDefault="00700368" w:rsidP="00700368">
      <w:pPr>
        <w:jc w:val="center"/>
        <w:rPr>
          <w:b/>
        </w:rPr>
      </w:pPr>
      <w:r>
        <w:rPr>
          <w:b/>
        </w:rPr>
        <w:t>MAY 14, 2014</w:t>
      </w:r>
    </w:p>
    <w:p w:rsidR="00700368" w:rsidRDefault="00700368" w:rsidP="00700368">
      <w:pPr>
        <w:jc w:val="center"/>
        <w:rPr>
          <w:b/>
        </w:rPr>
      </w:pPr>
    </w:p>
    <w:p w:rsidR="00700368" w:rsidRDefault="00700368" w:rsidP="00700368">
      <w:pPr>
        <w:jc w:val="left"/>
      </w:pPr>
      <w:r>
        <w:t xml:space="preserve">     A regular meeting of the Madrid Town Board was called to order at 6:30 pm in the Town Office.</w:t>
      </w:r>
    </w:p>
    <w:p w:rsidR="00700368" w:rsidRDefault="00700368" w:rsidP="00700368">
      <w:pPr>
        <w:jc w:val="left"/>
      </w:pPr>
      <w:r>
        <w:t xml:space="preserve">     Members present: Tony Cooper, David Fisher, Garry Wells, Tim </w:t>
      </w:r>
      <w:proofErr w:type="spellStart"/>
      <w:r>
        <w:t>Thisse</w:t>
      </w:r>
      <w:proofErr w:type="spellEnd"/>
      <w:r>
        <w:t>, Kevin Finnegan and Judy Hargrave – Town Clerk.</w:t>
      </w:r>
    </w:p>
    <w:p w:rsidR="00700368" w:rsidRDefault="00700368" w:rsidP="00700368">
      <w:pPr>
        <w:jc w:val="left"/>
      </w:pPr>
      <w:r>
        <w:t xml:space="preserve">     Also present: Kevin Acres, Kim </w:t>
      </w:r>
      <w:proofErr w:type="spellStart"/>
      <w:r>
        <w:t>Bisonette</w:t>
      </w:r>
      <w:proofErr w:type="spellEnd"/>
      <w:r>
        <w:t xml:space="preserve">, David </w:t>
      </w:r>
      <w:proofErr w:type="spellStart"/>
      <w:r>
        <w:t>Deskins</w:t>
      </w:r>
      <w:proofErr w:type="spellEnd"/>
      <w:r>
        <w:t xml:space="preserve">, Marcia </w:t>
      </w:r>
      <w:proofErr w:type="spellStart"/>
      <w:r>
        <w:t>LeMay</w:t>
      </w:r>
      <w:proofErr w:type="spellEnd"/>
      <w:r>
        <w:t>, Tammy Hawkins</w:t>
      </w:r>
      <w:proofErr w:type="gramStart"/>
      <w:r>
        <w:t xml:space="preserve">,  </w:t>
      </w:r>
      <w:proofErr w:type="spellStart"/>
      <w:r>
        <w:t>Laurean</w:t>
      </w:r>
      <w:proofErr w:type="spellEnd"/>
      <w:proofErr w:type="gramEnd"/>
      <w:r>
        <w:t xml:space="preserve"> &amp; Duane </w:t>
      </w:r>
      <w:proofErr w:type="spellStart"/>
      <w:r>
        <w:t>Pelkey</w:t>
      </w:r>
      <w:proofErr w:type="spellEnd"/>
      <w:r>
        <w:t>.</w:t>
      </w:r>
    </w:p>
    <w:p w:rsidR="00700368" w:rsidRDefault="00700368" w:rsidP="00700368">
      <w:pPr>
        <w:jc w:val="left"/>
      </w:pPr>
      <w:r>
        <w:rPr>
          <w:b/>
        </w:rPr>
        <w:t>Public Comment:</w:t>
      </w:r>
      <w:r>
        <w:t xml:space="preserve"> David </w:t>
      </w:r>
      <w:proofErr w:type="spellStart"/>
      <w:r>
        <w:t>Deskins</w:t>
      </w:r>
      <w:proofErr w:type="spellEnd"/>
      <w:r>
        <w:t>, from Benefit Services Group presented the Board with options for health insurance as the policy we previously had is being terminated the end of this month due to the affordable care act. The Board reviewed the two plans that David presented and they will discuss further at the end of the meeting.</w:t>
      </w:r>
    </w:p>
    <w:p w:rsidR="00700368" w:rsidRDefault="00700368" w:rsidP="00700368">
      <w:pPr>
        <w:jc w:val="left"/>
      </w:pPr>
      <w:r>
        <w:t xml:space="preserve">     Duane &amp; </w:t>
      </w:r>
      <w:proofErr w:type="spellStart"/>
      <w:r>
        <w:t>Laurean</w:t>
      </w:r>
      <w:proofErr w:type="spellEnd"/>
      <w:r>
        <w:t xml:space="preserve"> </w:t>
      </w:r>
      <w:proofErr w:type="spellStart"/>
      <w:r>
        <w:t>Pelkey</w:t>
      </w:r>
      <w:proofErr w:type="spellEnd"/>
      <w:r>
        <w:t xml:space="preserve"> informed the Board that the Madrid Hepburn Library had opened the bids for the Library repairs and the low bidder was </w:t>
      </w:r>
      <w:proofErr w:type="spellStart"/>
      <w:r>
        <w:t>ConTec</w:t>
      </w:r>
      <w:proofErr w:type="spellEnd"/>
      <w:r>
        <w:t xml:space="preserve"> with a bid of $131,000.00. So at this time the Library Board would like the Town to start the process for bonding ½ of the project as they had agreed to that a while ago. The Library has received a grant for the other ½ of the project. Tony Cooper will make an appointment with Roger Linden to start the process.</w:t>
      </w:r>
    </w:p>
    <w:p w:rsidR="00700368" w:rsidRDefault="00700368" w:rsidP="00700368">
      <w:pPr>
        <w:jc w:val="left"/>
      </w:pPr>
      <w:r>
        <w:t xml:space="preserve">    Kevin Acres gave the Board an update on County issues.</w:t>
      </w:r>
    </w:p>
    <w:p w:rsidR="00700368" w:rsidRDefault="00700368" w:rsidP="00700368">
      <w:pPr>
        <w:jc w:val="left"/>
      </w:pPr>
      <w:r>
        <w:t xml:space="preserve">    Tammy Hawkins asked about purchasing a gazebo for the park. She has $1,868.00 towards it and would like to take the rest out of the park fund. The board told her to get some prices and bring them to the next meeting.</w:t>
      </w:r>
    </w:p>
    <w:p w:rsidR="00700368" w:rsidRDefault="00700368" w:rsidP="00700368">
      <w:pPr>
        <w:jc w:val="left"/>
      </w:pPr>
      <w:r>
        <w:t xml:space="preserve">     Kim </w:t>
      </w:r>
      <w:proofErr w:type="spellStart"/>
      <w:r>
        <w:t>Bisonette</w:t>
      </w:r>
      <w:proofErr w:type="spellEnd"/>
      <w:r>
        <w:t xml:space="preserve"> reported that the equalization rate will be 92% for the coming year.</w:t>
      </w:r>
    </w:p>
    <w:p w:rsidR="00700368" w:rsidRDefault="00700368" w:rsidP="00700368">
      <w:pPr>
        <w:jc w:val="left"/>
      </w:pPr>
      <w:r>
        <w:t xml:space="preserve">    Tim </w:t>
      </w:r>
      <w:proofErr w:type="spellStart"/>
      <w:r>
        <w:t>Thisse</w:t>
      </w:r>
      <w:proofErr w:type="spellEnd"/>
      <w:r>
        <w:t xml:space="preserve"> made a motion, second by Garry Wells to acknowledge receipt of the monthly report. All were in favor.</w:t>
      </w:r>
    </w:p>
    <w:p w:rsidR="00700368" w:rsidRDefault="00700368" w:rsidP="00700368">
      <w:pPr>
        <w:jc w:val="left"/>
      </w:pPr>
      <w:r>
        <w:t xml:space="preserve">    The Board reviewed the monthly bills. Tim </w:t>
      </w:r>
      <w:proofErr w:type="spellStart"/>
      <w:r>
        <w:t>Thisse</w:t>
      </w:r>
      <w:proofErr w:type="spellEnd"/>
      <w:r>
        <w:t xml:space="preserve"> made a motion, second by David Fisher to pay the monthly bills. General #116-147 in the amount of $8,797.57, Highway #65-79 for $16,042.15, Water #27-37 for $2,361.56, Sewer #28-35 for $6,171.71, Light #5 for $1,667.39, Trust &amp; Agency #9-10 for $6,496.61. All were in favor.</w:t>
      </w:r>
    </w:p>
    <w:p w:rsidR="00700368" w:rsidRDefault="00700368" w:rsidP="00700368">
      <w:pPr>
        <w:jc w:val="left"/>
      </w:pPr>
      <w:r>
        <w:t xml:space="preserve">     Communications: An email was received from Paul </w:t>
      </w:r>
      <w:proofErr w:type="spellStart"/>
      <w:r>
        <w:t>Hetzler</w:t>
      </w:r>
      <w:proofErr w:type="spellEnd"/>
      <w:r>
        <w:t xml:space="preserve"> regarding the hazard tree assessment at the Park. Tim </w:t>
      </w:r>
      <w:proofErr w:type="spellStart"/>
      <w:r>
        <w:t>Thisse</w:t>
      </w:r>
      <w:proofErr w:type="spellEnd"/>
      <w:r>
        <w:t xml:space="preserve"> will meet with him regarding the inspection at the Park.</w:t>
      </w:r>
    </w:p>
    <w:p w:rsidR="00700368" w:rsidRDefault="00700368" w:rsidP="00700368">
      <w:pPr>
        <w:jc w:val="left"/>
      </w:pPr>
      <w:r>
        <w:t xml:space="preserve">    A check was received from the County for sales tax in the amount of $70,645.66 and $56,851.54 for the winter maintenance contract.</w:t>
      </w:r>
    </w:p>
    <w:p w:rsidR="00700368" w:rsidRDefault="00700368" w:rsidP="00700368">
      <w:pPr>
        <w:jc w:val="left"/>
      </w:pPr>
      <w:r>
        <w:t xml:space="preserve">Bill Barkley submitted a report stating that he signed a one year contract for uniforms with </w:t>
      </w:r>
      <w:proofErr w:type="spellStart"/>
      <w:r>
        <w:t>Unifirst</w:t>
      </w:r>
      <w:proofErr w:type="spellEnd"/>
      <w:r>
        <w:t xml:space="preserve"> </w:t>
      </w:r>
      <w:proofErr w:type="gramStart"/>
      <w:r>
        <w:t>Corp,</w:t>
      </w:r>
      <w:proofErr w:type="gramEnd"/>
      <w:r>
        <w:t xml:space="preserve"> they had wanted the Town to sign a five year contract.</w:t>
      </w:r>
    </w:p>
    <w:p w:rsidR="00700368" w:rsidRDefault="00700368" w:rsidP="00700368">
      <w:pPr>
        <w:jc w:val="left"/>
      </w:pPr>
      <w:r>
        <w:t xml:space="preserve">    Bill asked for permission to keep truck 10 as it is still operating. The Board told him to keep it.</w:t>
      </w:r>
    </w:p>
    <w:p w:rsidR="00700368" w:rsidRDefault="00700368" w:rsidP="00700368">
      <w:pPr>
        <w:jc w:val="left"/>
      </w:pPr>
      <w:r>
        <w:lastRenderedPageBreak/>
        <w:t xml:space="preserve">     </w:t>
      </w:r>
      <w:r>
        <w:rPr>
          <w:b/>
        </w:rPr>
        <w:t>Old Business:</w:t>
      </w:r>
      <w:r>
        <w:t xml:space="preserve"> Jeff Gilson was not here to discuss the old business.</w:t>
      </w:r>
    </w:p>
    <w:p w:rsidR="00700368" w:rsidRDefault="00700368" w:rsidP="00700368">
      <w:pPr>
        <w:jc w:val="left"/>
      </w:pPr>
      <w:r>
        <w:rPr>
          <w:b/>
        </w:rPr>
        <w:t xml:space="preserve">     New Business: </w:t>
      </w:r>
      <w:r>
        <w:t xml:space="preserve">Marcia </w:t>
      </w:r>
      <w:proofErr w:type="spellStart"/>
      <w:proofErr w:type="gramStart"/>
      <w:r>
        <w:t>LeMay</w:t>
      </w:r>
      <w:proofErr w:type="spellEnd"/>
      <w:proofErr w:type="gramEnd"/>
      <w:r>
        <w:t xml:space="preserve"> will be representing the Highway Department in a small claims issue in the Town of Waddington.</w:t>
      </w:r>
    </w:p>
    <w:p w:rsidR="00700368" w:rsidRDefault="00700368" w:rsidP="00700368">
      <w:pPr>
        <w:jc w:val="left"/>
      </w:pPr>
      <w:r>
        <w:t xml:space="preserve">    The Board continued to discuss the purchase of a high deductible health insurance policy for the Town employees.</w:t>
      </w:r>
    </w:p>
    <w:p w:rsidR="00700368" w:rsidRDefault="00700368" w:rsidP="00700368">
      <w:pPr>
        <w:jc w:val="left"/>
      </w:pPr>
      <w:r>
        <w:t xml:space="preserve">    David Fisher made a motion, second by Tim </w:t>
      </w:r>
      <w:proofErr w:type="spellStart"/>
      <w:r>
        <w:t>Thisse</w:t>
      </w:r>
      <w:proofErr w:type="spellEnd"/>
      <w:r>
        <w:t xml:space="preserve"> to purchase option #2 with the employees being able to purchase an upgrade to option #1 if they so desire and the Town will pay half of the increase in premium for non-union employees. All were in favor.</w:t>
      </w:r>
    </w:p>
    <w:p w:rsidR="00700368" w:rsidRDefault="00700368" w:rsidP="00700368">
      <w:pPr>
        <w:jc w:val="left"/>
      </w:pPr>
      <w:r>
        <w:t xml:space="preserve">    Kevin Finnegan made a motion, second by David Fisher to accept the minutes of the April 9, 2014 meeting. All were in favor.</w:t>
      </w:r>
    </w:p>
    <w:p w:rsidR="00700368" w:rsidRDefault="00700368" w:rsidP="00700368">
      <w:pPr>
        <w:jc w:val="left"/>
      </w:pPr>
      <w:r>
        <w:t xml:space="preserve">     Tim </w:t>
      </w:r>
      <w:proofErr w:type="spellStart"/>
      <w:r>
        <w:t>Thisse</w:t>
      </w:r>
      <w:proofErr w:type="spellEnd"/>
      <w:r>
        <w:t xml:space="preserve"> made a motion, second by David Fisher to adjourn at 9:20 pm.</w:t>
      </w:r>
    </w:p>
    <w:p w:rsidR="00700368" w:rsidRDefault="00700368" w:rsidP="00700368">
      <w:pPr>
        <w:jc w:val="left"/>
      </w:pPr>
    </w:p>
    <w:p w:rsidR="00700368" w:rsidRDefault="00700368" w:rsidP="00700368">
      <w:pPr>
        <w:jc w:val="left"/>
      </w:pPr>
      <w:r>
        <w:t>_________________________________</w:t>
      </w:r>
    </w:p>
    <w:p w:rsidR="00700368" w:rsidRDefault="00700368" w:rsidP="00700368">
      <w:pPr>
        <w:jc w:val="left"/>
      </w:pPr>
      <w:r>
        <w:t>Judy Hargrave, Town Clerk</w:t>
      </w:r>
    </w:p>
    <w:p w:rsidR="00F4607F" w:rsidRDefault="00F4607F">
      <w:bookmarkStart w:id="0" w:name="_GoBack"/>
      <w:bookmarkEnd w:id="0"/>
    </w:p>
    <w:sectPr w:rsidR="00F46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68"/>
    <w:rsid w:val="00700368"/>
    <w:rsid w:val="00F46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68"/>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368"/>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1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2014-05-23T17:16:00Z</dcterms:created>
  <dcterms:modified xsi:type="dcterms:W3CDTF">2014-05-23T17:17:00Z</dcterms:modified>
</cp:coreProperties>
</file>