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56" w:rsidRDefault="001A6056" w:rsidP="001A6056">
      <w:pPr>
        <w:jc w:val="left"/>
      </w:pPr>
    </w:p>
    <w:p w:rsidR="001A6056" w:rsidRDefault="001A6056" w:rsidP="001A6056">
      <w:pPr>
        <w:jc w:val="center"/>
      </w:pPr>
      <w:r>
        <w:rPr>
          <w:b/>
        </w:rPr>
        <w:t>MARCH 8, 2017</w:t>
      </w:r>
    </w:p>
    <w:p w:rsidR="001A6056" w:rsidRDefault="001A6056" w:rsidP="001A6056">
      <w:pPr>
        <w:jc w:val="center"/>
      </w:pPr>
    </w:p>
    <w:p w:rsidR="001A6056" w:rsidRDefault="001A6056" w:rsidP="001A6056">
      <w:pPr>
        <w:jc w:val="left"/>
      </w:pPr>
      <w:r>
        <w:t xml:space="preserve">     A regular meeting of the Madrid Town Board was called to order at 6:30 pm in the Town Office.</w:t>
      </w:r>
    </w:p>
    <w:p w:rsidR="001A6056" w:rsidRDefault="001A6056" w:rsidP="001A6056">
      <w:pPr>
        <w:jc w:val="left"/>
      </w:pPr>
      <w:r>
        <w:t xml:space="preserve">    Members present: Tony Cooper, Garry Wells, David Fisher, Tim </w:t>
      </w:r>
      <w:proofErr w:type="spellStart"/>
      <w:r>
        <w:t>Thisse</w:t>
      </w:r>
      <w:proofErr w:type="spellEnd"/>
      <w:r>
        <w:t>, Kevin Finnegan, Bill Barkley – Highway Supt and Judy Hargrave – Town Clerk.</w:t>
      </w:r>
    </w:p>
    <w:p w:rsidR="001A6056" w:rsidRDefault="001A6056" w:rsidP="001A6056">
      <w:pPr>
        <w:jc w:val="left"/>
      </w:pPr>
      <w:r>
        <w:t xml:space="preserve">     Also present: Colby McCall, </w:t>
      </w:r>
      <w:proofErr w:type="spellStart"/>
      <w:r>
        <w:t>Marl</w:t>
      </w:r>
      <w:r>
        <w:t>ai</w:t>
      </w:r>
      <w:r>
        <w:t>na</w:t>
      </w:r>
      <w:proofErr w:type="spellEnd"/>
      <w:r>
        <w:t xml:space="preserve"> Bush, Hope Kingston, Damien </w:t>
      </w:r>
      <w:proofErr w:type="spellStart"/>
      <w:r>
        <w:t>LaVigne</w:t>
      </w:r>
      <w:proofErr w:type="spellEnd"/>
      <w:r>
        <w:t>, Dev</w:t>
      </w:r>
      <w:r>
        <w:t>o</w:t>
      </w:r>
      <w:bookmarkStart w:id="0" w:name="_GoBack"/>
      <w:bookmarkEnd w:id="0"/>
      <w:r>
        <w:t xml:space="preserve">n </w:t>
      </w:r>
      <w:r>
        <w:t>Thomas</w:t>
      </w:r>
      <w:r>
        <w:t xml:space="preserve">, Kim </w:t>
      </w:r>
      <w:proofErr w:type="spellStart"/>
      <w:r>
        <w:t>Bisonette</w:t>
      </w:r>
      <w:proofErr w:type="spellEnd"/>
      <w:r>
        <w:t xml:space="preserve"> and Marcia </w:t>
      </w:r>
      <w:proofErr w:type="spellStart"/>
      <w:proofErr w:type="gramStart"/>
      <w:r>
        <w:t>LeMay</w:t>
      </w:r>
      <w:proofErr w:type="spellEnd"/>
      <w:proofErr w:type="gramEnd"/>
      <w:r>
        <w:t>.</w:t>
      </w:r>
    </w:p>
    <w:p w:rsidR="001A6056" w:rsidRDefault="001A6056" w:rsidP="001A6056">
      <w:pPr>
        <w:jc w:val="left"/>
      </w:pPr>
      <w:r>
        <w:rPr>
          <w:b/>
        </w:rPr>
        <w:t xml:space="preserve">    Public Comment:</w:t>
      </w:r>
      <w:r>
        <w:t xml:space="preserve"> Kim </w:t>
      </w:r>
      <w:proofErr w:type="spellStart"/>
      <w:r>
        <w:t>Bisonette</w:t>
      </w:r>
      <w:proofErr w:type="spellEnd"/>
      <w:r>
        <w:t xml:space="preserve"> informed the Board that the St. Lawrence County Real Property Director is </w:t>
      </w:r>
      <w:proofErr w:type="gramStart"/>
      <w:r>
        <w:t>retiring,</w:t>
      </w:r>
      <w:proofErr w:type="gramEnd"/>
      <w:r>
        <w:t xml:space="preserve"> the County is in the process of looking for a new Director. Kim wasn’t sure if the Town wanted to postpone the </w:t>
      </w:r>
      <w:proofErr w:type="spellStart"/>
      <w:r>
        <w:t>reval</w:t>
      </w:r>
      <w:proofErr w:type="spellEnd"/>
      <w:r>
        <w:t xml:space="preserve"> because of this. The Board will let him know next month.</w:t>
      </w:r>
    </w:p>
    <w:p w:rsidR="001A6056" w:rsidRDefault="001A6056" w:rsidP="001A6056">
      <w:pPr>
        <w:jc w:val="left"/>
      </w:pPr>
      <w:r>
        <w:t xml:space="preserve">     CDBG is progressing at this </w:t>
      </w:r>
      <w:proofErr w:type="gramStart"/>
      <w:r>
        <w:t>time,</w:t>
      </w:r>
      <w:proofErr w:type="gramEnd"/>
      <w:r>
        <w:t xml:space="preserve"> the money has to be spent by December 11</w:t>
      </w:r>
      <w:r>
        <w:rPr>
          <w:vertAlign w:val="superscript"/>
        </w:rPr>
        <w:t>th</w:t>
      </w:r>
      <w:r>
        <w:t>.</w:t>
      </w:r>
    </w:p>
    <w:p w:rsidR="001A6056" w:rsidRDefault="001A6056" w:rsidP="001A6056">
      <w:pPr>
        <w:jc w:val="left"/>
      </w:pPr>
      <w:r>
        <w:t xml:space="preserve">     The Code Book update has been sent into the Department of State, just waiting for them to confirm the filing of it.</w:t>
      </w:r>
    </w:p>
    <w:p w:rsidR="001A6056" w:rsidRDefault="001A6056" w:rsidP="001A6056">
      <w:pPr>
        <w:jc w:val="left"/>
      </w:pPr>
      <w:r>
        <w:t xml:space="preserve">     Anna Campbell had a request for possible </w:t>
      </w:r>
      <w:proofErr w:type="spellStart"/>
      <w:r>
        <w:t>wifi</w:t>
      </w:r>
      <w:proofErr w:type="spellEnd"/>
      <w:r>
        <w:t xml:space="preserve"> at the community </w:t>
      </w:r>
      <w:proofErr w:type="gramStart"/>
      <w:r>
        <w:t>building,</w:t>
      </w:r>
      <w:proofErr w:type="gramEnd"/>
      <w:r>
        <w:t xml:space="preserve"> the Board was not in favor of this.</w:t>
      </w:r>
    </w:p>
    <w:p w:rsidR="001A6056" w:rsidRDefault="001A6056" w:rsidP="001A6056">
      <w:pPr>
        <w:jc w:val="left"/>
      </w:pPr>
      <w:r>
        <w:t xml:space="preserve">    The last winter music event is March 19</w:t>
      </w:r>
      <w:r>
        <w:rPr>
          <w:vertAlign w:val="superscript"/>
        </w:rPr>
        <w:t>th</w:t>
      </w:r>
      <w:r>
        <w:t xml:space="preserve"> 2-4 pm at the community building.</w:t>
      </w:r>
    </w:p>
    <w:p w:rsidR="001A6056" w:rsidRDefault="001A6056" w:rsidP="001A6056">
      <w:pPr>
        <w:jc w:val="left"/>
      </w:pPr>
      <w:r>
        <w:t xml:space="preserve">     The Board reviewed the monthly report. Kevin Finnegan made a motion, second by David Fisher to acknowledge receipt of the monthly report. All were in favor.</w:t>
      </w:r>
    </w:p>
    <w:p w:rsidR="001A6056" w:rsidRDefault="001A6056" w:rsidP="001A6056">
      <w:pPr>
        <w:jc w:val="left"/>
      </w:pPr>
      <w:r>
        <w:t xml:space="preserve">    The Board reviewed the monthly bills, Garry Wells asked about highway bill #42 for MX Fuels, this bill is for gas, diesel and the nozzle and swivel and highway bill #54 to Stu </w:t>
      </w:r>
      <w:proofErr w:type="spellStart"/>
      <w:r>
        <w:t>Brabaw</w:t>
      </w:r>
      <w:proofErr w:type="spellEnd"/>
      <w:r>
        <w:t xml:space="preserve"> is for a roller that they can use for parts for the current one the town owns.</w:t>
      </w:r>
    </w:p>
    <w:p w:rsidR="001A6056" w:rsidRDefault="001A6056" w:rsidP="001A6056">
      <w:pPr>
        <w:jc w:val="left"/>
      </w:pPr>
      <w:r>
        <w:t xml:space="preserve">     David Fisher made a motion, second by Tim </w:t>
      </w:r>
      <w:proofErr w:type="spellStart"/>
      <w:r>
        <w:t>Thisse</w:t>
      </w:r>
      <w:proofErr w:type="spellEnd"/>
      <w:r>
        <w:t xml:space="preserve"> to pay the monthly bills. General #54-77 in the amount of $8,675.99, Highway #33-54 for $16,346.14, Water #12-17 for $1,567.67, Sewer #15-18 for $1,871.88, Light #3 for $1,647.84 and Trust &amp; Agency #3 for $5,855.14. All were in favor.</w:t>
      </w:r>
    </w:p>
    <w:p w:rsidR="001A6056" w:rsidRDefault="001A6056" w:rsidP="001A6056">
      <w:pPr>
        <w:jc w:val="left"/>
      </w:pPr>
      <w:r>
        <w:t xml:space="preserve">     </w:t>
      </w:r>
      <w:r>
        <w:rPr>
          <w:b/>
        </w:rPr>
        <w:t xml:space="preserve">Communications: </w:t>
      </w:r>
      <w:r>
        <w:t>A check from the County for winter maintenance was received for $64,535.72. A check for the Town’s share of the surcharge money from taxes was received for $2,637.57</w:t>
      </w:r>
    </w:p>
    <w:p w:rsidR="001A6056" w:rsidRDefault="001A6056" w:rsidP="001A6056">
      <w:pPr>
        <w:jc w:val="left"/>
      </w:pPr>
      <w:r>
        <w:t xml:space="preserve">     A letter was received from the Senior Citizens requesting the $800.00 the Town budgets for them.</w:t>
      </w:r>
    </w:p>
    <w:p w:rsidR="001A6056" w:rsidRDefault="001A6056" w:rsidP="001A6056">
      <w:pPr>
        <w:jc w:val="left"/>
      </w:pPr>
      <w:r>
        <w:t xml:space="preserve">     SLC Human Resources received the Town’s annual payroll certification.</w:t>
      </w:r>
    </w:p>
    <w:p w:rsidR="001A6056" w:rsidRDefault="001A6056" w:rsidP="001A6056">
      <w:pPr>
        <w:jc w:val="left"/>
      </w:pPr>
      <w:r>
        <w:lastRenderedPageBreak/>
        <w:t xml:space="preserve">     NYSDEC sent a letter stating that they had been approached to purchase 34.6 acres of land for reforestation located in the Town.</w:t>
      </w:r>
    </w:p>
    <w:p w:rsidR="001A6056" w:rsidRDefault="001A6056" w:rsidP="001A6056">
      <w:pPr>
        <w:jc w:val="left"/>
      </w:pPr>
      <w:r>
        <w:t xml:space="preserve">     Kevin Finnegan made a motion, second by Tim </w:t>
      </w:r>
      <w:proofErr w:type="spellStart"/>
      <w:r>
        <w:t>Thisse</w:t>
      </w:r>
      <w:proofErr w:type="spellEnd"/>
      <w:r>
        <w:t xml:space="preserve"> to set the fee for mailing 2</w:t>
      </w:r>
      <w:r>
        <w:rPr>
          <w:vertAlign w:val="superscript"/>
        </w:rPr>
        <w:t>nd</w:t>
      </w:r>
      <w:r>
        <w:t xml:space="preserve"> notices for unpaid taxes at $2 per parcel. All were in favor.</w:t>
      </w:r>
    </w:p>
    <w:p w:rsidR="001A6056" w:rsidRDefault="001A6056" w:rsidP="001A6056">
      <w:pPr>
        <w:jc w:val="left"/>
      </w:pPr>
      <w:r>
        <w:t xml:space="preserve">     </w:t>
      </w:r>
      <w:proofErr w:type="gramStart"/>
      <w:r>
        <w:t>Received a request from the North Country Migrant Education Program asking if they could use the community building this summer for their program.</w:t>
      </w:r>
      <w:proofErr w:type="gramEnd"/>
      <w:r>
        <w:t xml:space="preserve"> The board discussed and decided to decline the request as the summer youth program needs the building on afternoons that it rains or storms.</w:t>
      </w:r>
    </w:p>
    <w:p w:rsidR="001A6056" w:rsidRDefault="001A6056" w:rsidP="001A6056">
      <w:pPr>
        <w:jc w:val="left"/>
      </w:pPr>
      <w:r>
        <w:t xml:space="preserve">    </w:t>
      </w:r>
      <w:proofErr w:type="gramStart"/>
      <w:r>
        <w:t>Received a check for $361.87 from the Tax Collector for interest during the month of February.</w:t>
      </w:r>
      <w:proofErr w:type="gramEnd"/>
    </w:p>
    <w:p w:rsidR="001A6056" w:rsidRDefault="001A6056" w:rsidP="001A6056">
      <w:pPr>
        <w:jc w:val="left"/>
      </w:pPr>
      <w:r>
        <w:t xml:space="preserve">    The Board approved signing a hold harmless the County of St. Lawrence for providing service for 2017.</w:t>
      </w:r>
    </w:p>
    <w:p w:rsidR="001A6056" w:rsidRDefault="001A6056" w:rsidP="001A6056">
      <w:pPr>
        <w:jc w:val="left"/>
      </w:pPr>
      <w:r>
        <w:t xml:space="preserve">     </w:t>
      </w:r>
      <w:r>
        <w:rPr>
          <w:b/>
        </w:rPr>
        <w:t xml:space="preserve">Bill Barkley: </w:t>
      </w:r>
      <w:r>
        <w:t>No news about the bridge on the Buck Road.</w:t>
      </w:r>
    </w:p>
    <w:p w:rsidR="001A6056" w:rsidRDefault="001A6056" w:rsidP="001A6056">
      <w:pPr>
        <w:jc w:val="left"/>
      </w:pPr>
      <w:r>
        <w:t xml:space="preserve">     Bill has been looking at covers for the sand/salt pile. Hammond has one that he is interested in, it’s 72X100, </w:t>
      </w:r>
      <w:proofErr w:type="gramStart"/>
      <w:r>
        <w:t>the</w:t>
      </w:r>
      <w:proofErr w:type="gramEnd"/>
      <w:r>
        <w:t xml:space="preserve"> cost of the coverall is approximately $131,754.00. </w:t>
      </w:r>
      <w:r>
        <w:t>T</w:t>
      </w:r>
      <w:r>
        <w:t>he Board discussed but no decision was made at this time.</w:t>
      </w:r>
    </w:p>
    <w:p w:rsidR="001A6056" w:rsidRDefault="001A6056" w:rsidP="001A6056">
      <w:pPr>
        <w:jc w:val="left"/>
      </w:pPr>
      <w:r>
        <w:t xml:space="preserve">    Bill suggested requiring CDL physicals for the highway </w:t>
      </w:r>
      <w:proofErr w:type="gramStart"/>
      <w:r>
        <w:t>crew,</w:t>
      </w:r>
      <w:proofErr w:type="gramEnd"/>
      <w:r>
        <w:t xml:space="preserve"> the Board thought it was a good idea.</w:t>
      </w:r>
    </w:p>
    <w:p w:rsidR="001A6056" w:rsidRDefault="001A6056" w:rsidP="001A6056">
      <w:pPr>
        <w:jc w:val="left"/>
      </w:pPr>
      <w:r>
        <w:t xml:space="preserve">    </w:t>
      </w:r>
      <w:r>
        <w:rPr>
          <w:b/>
        </w:rPr>
        <w:t xml:space="preserve">Old Business: </w:t>
      </w:r>
      <w:r>
        <w:t>Fire department wondered if the Town would consider paving the parking lot after the new building is constructed. The board possibly would consider doing this but would meet with the fire department regarding this matter.</w:t>
      </w:r>
    </w:p>
    <w:p w:rsidR="001A6056" w:rsidRDefault="001A6056" w:rsidP="001A6056">
      <w:pPr>
        <w:jc w:val="left"/>
      </w:pPr>
      <w:r>
        <w:t xml:space="preserve">    </w:t>
      </w:r>
      <w:r>
        <w:rPr>
          <w:b/>
        </w:rPr>
        <w:t xml:space="preserve">New Business: </w:t>
      </w:r>
      <w:r>
        <w:t xml:space="preserve">Tony said that the Grasse River </w:t>
      </w:r>
      <w:proofErr w:type="spellStart"/>
      <w:r>
        <w:t>Blueway</w:t>
      </w:r>
      <w:proofErr w:type="spellEnd"/>
      <w:r>
        <w:t xml:space="preserve"> Trail has been talking about directional signs being put up in the community.</w:t>
      </w:r>
    </w:p>
    <w:p w:rsidR="001A6056" w:rsidRDefault="001A6056" w:rsidP="001A6056">
      <w:pPr>
        <w:jc w:val="left"/>
      </w:pPr>
      <w:r>
        <w:t xml:space="preserve">     Kevin Finnegan made a motion, second by Tim </w:t>
      </w:r>
      <w:proofErr w:type="spellStart"/>
      <w:r>
        <w:t>Thisse</w:t>
      </w:r>
      <w:proofErr w:type="spellEnd"/>
      <w:r>
        <w:t xml:space="preserve"> to approve the minutes of the February 8, 2017 meeting. All were in favor.</w:t>
      </w:r>
    </w:p>
    <w:p w:rsidR="001A6056" w:rsidRDefault="001A6056" w:rsidP="001A6056">
      <w:pPr>
        <w:jc w:val="left"/>
      </w:pPr>
      <w:r>
        <w:t xml:space="preserve">    Tim </w:t>
      </w:r>
      <w:proofErr w:type="spellStart"/>
      <w:r>
        <w:t>Thisse</w:t>
      </w:r>
      <w:proofErr w:type="spellEnd"/>
      <w:r>
        <w:t xml:space="preserve"> made a motion, second by Kevin Finnegan to adjourn at 7:55 pm.</w:t>
      </w:r>
    </w:p>
    <w:p w:rsidR="001A6056" w:rsidRDefault="001A6056" w:rsidP="001A6056">
      <w:pPr>
        <w:jc w:val="left"/>
      </w:pPr>
    </w:p>
    <w:p w:rsidR="001A6056" w:rsidRDefault="001A6056" w:rsidP="001A6056">
      <w:pPr>
        <w:jc w:val="left"/>
      </w:pPr>
      <w:r>
        <w:t>_______________________________</w:t>
      </w:r>
    </w:p>
    <w:p w:rsidR="001A6056" w:rsidRDefault="001A6056" w:rsidP="001A6056">
      <w:pPr>
        <w:jc w:val="left"/>
      </w:pPr>
      <w:r>
        <w:t>Judy Hargrave, Town Clerk</w:t>
      </w:r>
    </w:p>
    <w:p w:rsidR="00BA479B" w:rsidRDefault="00BA479B"/>
    <w:sectPr w:rsidR="00BA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56"/>
    <w:rsid w:val="000319D9"/>
    <w:rsid w:val="001A6056"/>
    <w:rsid w:val="00BA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6"/>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6"/>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2</cp:revision>
  <cp:lastPrinted>2017-04-04T18:24:00Z</cp:lastPrinted>
  <dcterms:created xsi:type="dcterms:W3CDTF">2017-04-04T18:38:00Z</dcterms:created>
  <dcterms:modified xsi:type="dcterms:W3CDTF">2017-04-04T18:38:00Z</dcterms:modified>
</cp:coreProperties>
</file>