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F5" w:rsidRDefault="005C14F5" w:rsidP="005C14F5">
      <w:pPr>
        <w:jc w:val="center"/>
        <w:rPr>
          <w:rFonts w:ascii="Calibri" w:hAnsi="Calibri" w:cs="Calibri"/>
          <w:b/>
          <w:bCs/>
        </w:rPr>
      </w:pPr>
      <w:r>
        <w:rPr>
          <w:rFonts w:ascii="Calibri" w:hAnsi="Calibri" w:cs="Calibri"/>
          <w:b/>
          <w:bCs/>
        </w:rPr>
        <w:t>MARCH 11, 2015</w:t>
      </w:r>
    </w:p>
    <w:p w:rsidR="005C14F5" w:rsidRDefault="005C14F5" w:rsidP="005C14F5">
      <w:pPr>
        <w:jc w:val="center"/>
        <w:rPr>
          <w:rFonts w:ascii="Calibri" w:hAnsi="Calibri" w:cs="Calibri"/>
          <w:b/>
          <w:bCs/>
        </w:rPr>
      </w:pPr>
    </w:p>
    <w:p w:rsidR="005C14F5" w:rsidRDefault="005C14F5" w:rsidP="005C14F5">
      <w:pPr>
        <w:jc w:val="left"/>
        <w:rPr>
          <w:rFonts w:ascii="Calibri" w:hAnsi="Calibri" w:cs="Calibri"/>
          <w:bCs/>
        </w:rPr>
      </w:pPr>
      <w:r>
        <w:rPr>
          <w:rFonts w:ascii="Calibri" w:hAnsi="Calibri" w:cs="Calibri"/>
          <w:bCs/>
        </w:rPr>
        <w:t xml:space="preserve">     A regular meeting of the Madrid Town Board was called to order at 6:30 pm in the Town Office.</w:t>
      </w:r>
    </w:p>
    <w:p w:rsidR="005C14F5" w:rsidRDefault="005C14F5" w:rsidP="005C14F5">
      <w:pPr>
        <w:jc w:val="left"/>
        <w:rPr>
          <w:rFonts w:ascii="Calibri" w:hAnsi="Calibri" w:cs="Calibri"/>
          <w:bCs/>
        </w:rPr>
      </w:pPr>
      <w:r>
        <w:rPr>
          <w:rFonts w:ascii="Calibri" w:hAnsi="Calibri" w:cs="Calibri"/>
          <w:bCs/>
        </w:rPr>
        <w:t xml:space="preserve">     Members present: Tony Cooper, Garry Wells, Kevin Finnegan, Tim </w:t>
      </w:r>
      <w:proofErr w:type="spellStart"/>
      <w:r>
        <w:rPr>
          <w:rFonts w:ascii="Calibri" w:hAnsi="Calibri" w:cs="Calibri"/>
          <w:bCs/>
        </w:rPr>
        <w:t>Thisse</w:t>
      </w:r>
      <w:proofErr w:type="spellEnd"/>
      <w:r>
        <w:rPr>
          <w:rFonts w:ascii="Calibri" w:hAnsi="Calibri" w:cs="Calibri"/>
          <w:bCs/>
        </w:rPr>
        <w:t>, Bill Barkley – Highway Supt and Judy Hargrave – Town Clerk. Absent: David Fisher</w:t>
      </w:r>
    </w:p>
    <w:p w:rsidR="005C14F5" w:rsidRDefault="005C14F5" w:rsidP="005C14F5">
      <w:pPr>
        <w:jc w:val="left"/>
        <w:rPr>
          <w:rFonts w:ascii="Calibri" w:hAnsi="Calibri" w:cs="Calibri"/>
          <w:bCs/>
        </w:rPr>
      </w:pPr>
      <w:r>
        <w:rPr>
          <w:rFonts w:ascii="Calibri" w:hAnsi="Calibri" w:cs="Calibri"/>
          <w:bCs/>
        </w:rPr>
        <w:t xml:space="preserve">     Also present: Alex Smith, Philip Paige, Jeff Gilson and Kim </w:t>
      </w:r>
      <w:proofErr w:type="spellStart"/>
      <w:r>
        <w:rPr>
          <w:rFonts w:ascii="Calibri" w:hAnsi="Calibri" w:cs="Calibri"/>
          <w:bCs/>
        </w:rPr>
        <w:t>Bisonette</w:t>
      </w:r>
      <w:proofErr w:type="spellEnd"/>
      <w:r>
        <w:rPr>
          <w:rFonts w:ascii="Calibri" w:hAnsi="Calibri" w:cs="Calibri"/>
          <w:bCs/>
        </w:rPr>
        <w:t>.</w:t>
      </w:r>
    </w:p>
    <w:p w:rsidR="005C14F5" w:rsidRDefault="005C14F5" w:rsidP="005C14F5">
      <w:pPr>
        <w:jc w:val="left"/>
        <w:rPr>
          <w:rFonts w:ascii="Calibri" w:hAnsi="Calibri" w:cs="Calibri"/>
          <w:bCs/>
        </w:rPr>
      </w:pPr>
      <w:r>
        <w:rPr>
          <w:rFonts w:ascii="Calibri" w:hAnsi="Calibri" w:cs="Calibri"/>
          <w:bCs/>
        </w:rPr>
        <w:t xml:space="preserve">     </w:t>
      </w:r>
      <w:r>
        <w:rPr>
          <w:rFonts w:ascii="Calibri" w:hAnsi="Calibri" w:cs="Calibri"/>
          <w:b/>
          <w:bCs/>
        </w:rPr>
        <w:t>Public Comment</w:t>
      </w:r>
      <w:r>
        <w:rPr>
          <w:rFonts w:ascii="Calibri" w:hAnsi="Calibri" w:cs="Calibri"/>
          <w:bCs/>
        </w:rPr>
        <w:t>: Alex Smith asked if there was going to be the 5K race before the Bluegrass Festival this year. Tony said that it was going to happen this year.</w:t>
      </w:r>
    </w:p>
    <w:p w:rsidR="005C14F5" w:rsidRDefault="005C14F5" w:rsidP="005C14F5">
      <w:pPr>
        <w:jc w:val="left"/>
        <w:rPr>
          <w:rFonts w:ascii="Calibri" w:hAnsi="Calibri" w:cs="Calibri"/>
          <w:bCs/>
        </w:rPr>
      </w:pPr>
      <w:r>
        <w:rPr>
          <w:rFonts w:ascii="Calibri" w:hAnsi="Calibri" w:cs="Calibri"/>
          <w:bCs/>
        </w:rPr>
        <w:t xml:space="preserve">     Philip Paige would like to start a petition for the County to consider installing a four way stop at the County Route 14, North Street and County Route 31 intersection as there was another accident at the intersection. The board told him to go ahead. Philip also asked who was on the </w:t>
      </w:r>
      <w:proofErr w:type="gramStart"/>
      <w:r>
        <w:rPr>
          <w:rFonts w:ascii="Calibri" w:hAnsi="Calibri" w:cs="Calibri"/>
          <w:bCs/>
        </w:rPr>
        <w:t>Zoning Board at this time.</w:t>
      </w:r>
      <w:proofErr w:type="gramEnd"/>
      <w:r>
        <w:rPr>
          <w:rFonts w:ascii="Calibri" w:hAnsi="Calibri" w:cs="Calibri"/>
          <w:bCs/>
        </w:rPr>
        <w:t xml:space="preserve"> The Town Clerk will have to look up the information.</w:t>
      </w:r>
    </w:p>
    <w:p w:rsidR="005C14F5" w:rsidRDefault="005C14F5" w:rsidP="005C14F5">
      <w:pPr>
        <w:jc w:val="left"/>
        <w:rPr>
          <w:rFonts w:ascii="Calibri" w:hAnsi="Calibri" w:cs="Calibri"/>
          <w:bCs/>
        </w:rPr>
      </w:pPr>
      <w:r>
        <w:rPr>
          <w:rFonts w:ascii="Calibri" w:hAnsi="Calibri" w:cs="Calibri"/>
          <w:bCs/>
        </w:rPr>
        <w:t xml:space="preserve">     Kim </w:t>
      </w:r>
      <w:proofErr w:type="spellStart"/>
      <w:r>
        <w:rPr>
          <w:rFonts w:ascii="Calibri" w:hAnsi="Calibri" w:cs="Calibri"/>
          <w:bCs/>
        </w:rPr>
        <w:t>Bisonette</w:t>
      </w:r>
      <w:proofErr w:type="spellEnd"/>
      <w:r>
        <w:rPr>
          <w:rFonts w:ascii="Calibri" w:hAnsi="Calibri" w:cs="Calibri"/>
          <w:bCs/>
        </w:rPr>
        <w:t xml:space="preserve"> stated that it doesn’t look like the equalization rate will change from 86% that the state has determined.</w:t>
      </w:r>
    </w:p>
    <w:p w:rsidR="005C14F5" w:rsidRDefault="005C14F5" w:rsidP="005C14F5">
      <w:pPr>
        <w:jc w:val="left"/>
        <w:rPr>
          <w:rFonts w:ascii="Calibri" w:hAnsi="Calibri" w:cs="Calibri"/>
          <w:bCs/>
        </w:rPr>
      </w:pPr>
      <w:r>
        <w:rPr>
          <w:rFonts w:ascii="Calibri" w:hAnsi="Calibri" w:cs="Calibri"/>
          <w:bCs/>
        </w:rPr>
        <w:t xml:space="preserve">     Kim also discussed possibly changing the assessed value for Miller’s Market and Luke’s gas station properties. Tony will contact Marcia </w:t>
      </w:r>
      <w:proofErr w:type="spellStart"/>
      <w:proofErr w:type="gramStart"/>
      <w:r>
        <w:rPr>
          <w:rFonts w:ascii="Calibri" w:hAnsi="Calibri" w:cs="Calibri"/>
          <w:bCs/>
        </w:rPr>
        <w:t>LeMay</w:t>
      </w:r>
      <w:proofErr w:type="spellEnd"/>
      <w:proofErr w:type="gramEnd"/>
      <w:r>
        <w:rPr>
          <w:rFonts w:ascii="Calibri" w:hAnsi="Calibri" w:cs="Calibri"/>
          <w:bCs/>
        </w:rPr>
        <w:t xml:space="preserve"> about possibly condemning the Luke’s property and tearing the building down.</w:t>
      </w:r>
    </w:p>
    <w:p w:rsidR="005C14F5" w:rsidRDefault="005C14F5" w:rsidP="005C14F5">
      <w:pPr>
        <w:jc w:val="left"/>
        <w:rPr>
          <w:rFonts w:ascii="Calibri" w:hAnsi="Calibri" w:cs="Calibri"/>
          <w:bCs/>
        </w:rPr>
      </w:pPr>
      <w:r>
        <w:rPr>
          <w:rFonts w:ascii="Calibri" w:hAnsi="Calibri" w:cs="Calibri"/>
          <w:bCs/>
        </w:rPr>
        <w:t xml:space="preserve">     Jeff Gilson told the board that he had filed the annual report for building permits with the State. He also has issued three permits so far this year.</w:t>
      </w:r>
    </w:p>
    <w:p w:rsidR="005C14F5" w:rsidRDefault="005C14F5" w:rsidP="005C14F5">
      <w:pPr>
        <w:jc w:val="left"/>
        <w:rPr>
          <w:rFonts w:ascii="Calibri" w:hAnsi="Calibri" w:cs="Calibri"/>
          <w:bCs/>
        </w:rPr>
      </w:pPr>
      <w:r>
        <w:rPr>
          <w:rFonts w:ascii="Calibri" w:hAnsi="Calibri" w:cs="Calibri"/>
          <w:bCs/>
        </w:rPr>
        <w:t xml:space="preserve">    The board reviewed the monthly report. Kevin Finnegan made a motion, second by Tim </w:t>
      </w:r>
      <w:proofErr w:type="spellStart"/>
      <w:r>
        <w:rPr>
          <w:rFonts w:ascii="Calibri" w:hAnsi="Calibri" w:cs="Calibri"/>
          <w:bCs/>
        </w:rPr>
        <w:t>Thisse</w:t>
      </w:r>
      <w:proofErr w:type="spellEnd"/>
      <w:r>
        <w:rPr>
          <w:rFonts w:ascii="Calibri" w:hAnsi="Calibri" w:cs="Calibri"/>
          <w:bCs/>
        </w:rPr>
        <w:t xml:space="preserve"> to acknowledge receipt of the monthly report. All were in favor.</w:t>
      </w:r>
    </w:p>
    <w:p w:rsidR="005C14F5" w:rsidRDefault="005C14F5" w:rsidP="005C14F5">
      <w:pPr>
        <w:jc w:val="left"/>
        <w:rPr>
          <w:rFonts w:ascii="Calibri" w:hAnsi="Calibri" w:cs="Calibri"/>
          <w:bCs/>
        </w:rPr>
      </w:pPr>
      <w:r>
        <w:rPr>
          <w:rFonts w:ascii="Calibri" w:hAnsi="Calibri" w:cs="Calibri"/>
          <w:bCs/>
        </w:rPr>
        <w:t xml:space="preserve">     The board reviewed the monthly bills. Tim </w:t>
      </w:r>
      <w:proofErr w:type="spellStart"/>
      <w:r>
        <w:rPr>
          <w:rFonts w:ascii="Calibri" w:hAnsi="Calibri" w:cs="Calibri"/>
          <w:bCs/>
        </w:rPr>
        <w:t>Thisse</w:t>
      </w:r>
      <w:proofErr w:type="spellEnd"/>
      <w:r>
        <w:rPr>
          <w:rFonts w:ascii="Calibri" w:hAnsi="Calibri" w:cs="Calibri"/>
          <w:bCs/>
        </w:rPr>
        <w:t xml:space="preserve"> made a motion, second by Garry Wells to pay the monthly bills. General #54-78 in the amount of $14,514.64, Highway #34-53 in the amount of $20,420.64, Water #12-17 for $1,187.29, Sewer #13-18 for$1,937.72, Lighting #3 for $1,744.17 and Trust &amp; Agency #5-6 for $7,507.36. All were in favor.</w:t>
      </w:r>
    </w:p>
    <w:p w:rsidR="005C14F5" w:rsidRDefault="005C14F5" w:rsidP="005C14F5">
      <w:pPr>
        <w:jc w:val="left"/>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Received a check in the amount of $60,831.09 for winter maintenance.</w:t>
      </w:r>
    </w:p>
    <w:p w:rsidR="005C14F5" w:rsidRDefault="005C14F5" w:rsidP="005C14F5">
      <w:pPr>
        <w:jc w:val="left"/>
        <w:rPr>
          <w:rFonts w:ascii="Calibri" w:hAnsi="Calibri" w:cs="Calibri"/>
          <w:bCs/>
        </w:rPr>
      </w:pPr>
      <w:r>
        <w:rPr>
          <w:rFonts w:ascii="Calibri" w:hAnsi="Calibri" w:cs="Calibri"/>
          <w:bCs/>
        </w:rPr>
        <w:t xml:space="preserve">     The Town’s share of the Justice money was $1,492.00.</w:t>
      </w:r>
    </w:p>
    <w:p w:rsidR="005C14F5" w:rsidRDefault="005C14F5" w:rsidP="005C14F5">
      <w:pPr>
        <w:jc w:val="left"/>
        <w:rPr>
          <w:rFonts w:ascii="Calibri" w:hAnsi="Calibri" w:cs="Calibri"/>
          <w:bCs/>
        </w:rPr>
      </w:pPr>
      <w:r>
        <w:rPr>
          <w:rFonts w:ascii="Calibri" w:hAnsi="Calibri" w:cs="Calibri"/>
          <w:bCs/>
        </w:rPr>
        <w:t xml:space="preserve">     The Town’s share of the surcharge money from last year was received in the amount of $2,278.19.</w:t>
      </w:r>
    </w:p>
    <w:p w:rsidR="005C14F5" w:rsidRDefault="005C14F5" w:rsidP="005C14F5">
      <w:pPr>
        <w:jc w:val="left"/>
        <w:rPr>
          <w:rFonts w:ascii="Calibri" w:hAnsi="Calibri" w:cs="Calibri"/>
          <w:bCs/>
        </w:rPr>
      </w:pPr>
      <w:r>
        <w:rPr>
          <w:rFonts w:ascii="Calibri" w:hAnsi="Calibri" w:cs="Calibri"/>
          <w:bCs/>
        </w:rPr>
        <w:t xml:space="preserve">     Kevin Finnegan made a motion second by Tim </w:t>
      </w:r>
      <w:proofErr w:type="spellStart"/>
      <w:r>
        <w:rPr>
          <w:rFonts w:ascii="Calibri" w:hAnsi="Calibri" w:cs="Calibri"/>
          <w:bCs/>
        </w:rPr>
        <w:t>Thisse</w:t>
      </w:r>
      <w:proofErr w:type="spellEnd"/>
      <w:r>
        <w:rPr>
          <w:rFonts w:ascii="Calibri" w:hAnsi="Calibri" w:cs="Calibri"/>
          <w:bCs/>
        </w:rPr>
        <w:t xml:space="preserve"> to send a letter of support for the St. Lawrence Wine Trail development. All were in favor.</w:t>
      </w:r>
    </w:p>
    <w:p w:rsidR="005C14F5" w:rsidRDefault="005C14F5" w:rsidP="005C14F5">
      <w:pPr>
        <w:jc w:val="left"/>
        <w:rPr>
          <w:rFonts w:ascii="Calibri" w:hAnsi="Calibri" w:cs="Calibri"/>
          <w:bCs/>
        </w:rPr>
      </w:pPr>
      <w:r>
        <w:rPr>
          <w:rFonts w:ascii="Calibri" w:hAnsi="Calibri" w:cs="Calibri"/>
          <w:bCs/>
        </w:rPr>
        <w:lastRenderedPageBreak/>
        <w:t xml:space="preserve">     The Town received a check from the Arts Council for $2,770.00 for a grant for the Bluegrass Festival.</w:t>
      </w:r>
    </w:p>
    <w:p w:rsidR="005C14F5" w:rsidRDefault="005C14F5" w:rsidP="005C14F5">
      <w:pPr>
        <w:jc w:val="left"/>
        <w:rPr>
          <w:rFonts w:ascii="Calibri" w:hAnsi="Calibri" w:cs="Calibri"/>
          <w:bCs/>
        </w:rPr>
      </w:pPr>
      <w:r>
        <w:rPr>
          <w:rFonts w:ascii="Calibri" w:hAnsi="Calibri" w:cs="Calibri"/>
          <w:bCs/>
        </w:rPr>
        <w:t xml:space="preserve">     A letter was received stating that the Town’s share of Worker’s Comp is $38,437.15.</w:t>
      </w:r>
    </w:p>
    <w:p w:rsidR="005C14F5" w:rsidRDefault="005C14F5" w:rsidP="005C14F5">
      <w:pPr>
        <w:jc w:val="left"/>
        <w:rPr>
          <w:rFonts w:ascii="Calibri" w:hAnsi="Calibri" w:cs="Calibri"/>
          <w:bCs/>
        </w:rPr>
      </w:pPr>
      <w:r>
        <w:rPr>
          <w:rFonts w:ascii="Calibri" w:hAnsi="Calibri" w:cs="Calibri"/>
          <w:bCs/>
        </w:rPr>
        <w:t xml:space="preserve">     Tony asked the Comptroller’s Office for an extension for filing the annual report. They granted a sixty day extension.</w:t>
      </w:r>
    </w:p>
    <w:p w:rsidR="005C14F5" w:rsidRDefault="005C14F5" w:rsidP="005C14F5">
      <w:pPr>
        <w:jc w:val="left"/>
        <w:rPr>
          <w:rFonts w:ascii="Calibri" w:hAnsi="Calibri" w:cs="Calibri"/>
          <w:bCs/>
        </w:rPr>
      </w:pPr>
      <w:r>
        <w:rPr>
          <w:rFonts w:ascii="Calibri" w:hAnsi="Calibri" w:cs="Calibri"/>
          <w:bCs/>
        </w:rPr>
        <w:t xml:space="preserve">     The Town received a refund check for $16.53 from the previous health insurance company.</w:t>
      </w:r>
    </w:p>
    <w:p w:rsidR="005C14F5" w:rsidRDefault="005C14F5" w:rsidP="005C14F5">
      <w:pPr>
        <w:jc w:val="left"/>
        <w:rPr>
          <w:rFonts w:ascii="Calibri" w:hAnsi="Calibri" w:cs="Calibri"/>
          <w:bCs/>
        </w:rPr>
      </w:pPr>
      <w:r>
        <w:rPr>
          <w:rFonts w:ascii="Calibri" w:hAnsi="Calibri" w:cs="Calibri"/>
          <w:bCs/>
        </w:rPr>
        <w:t xml:space="preserve">     Kevin Finnegan had a copy of the appraisal from North Country Management for the property on State Highway 310 that the Town wants to sell. The appraised amount is $18,000.00. Tim </w:t>
      </w:r>
      <w:proofErr w:type="spellStart"/>
      <w:r>
        <w:rPr>
          <w:rFonts w:ascii="Calibri" w:hAnsi="Calibri" w:cs="Calibri"/>
          <w:bCs/>
        </w:rPr>
        <w:t>Thisse</w:t>
      </w:r>
      <w:proofErr w:type="spellEnd"/>
      <w:r>
        <w:rPr>
          <w:rFonts w:ascii="Calibri" w:hAnsi="Calibri" w:cs="Calibri"/>
          <w:bCs/>
        </w:rPr>
        <w:t xml:space="preserve"> made a motion, second by Garry Wells to offer the property for $20,000.00 with a minimum of $18,000.00. All were in favor. If he submits a purchase offer the Town would then have to have a special meeting to accept the offer then have a public hearing then it is subject to permissive referendum.</w:t>
      </w:r>
    </w:p>
    <w:p w:rsidR="005C14F5" w:rsidRDefault="005C14F5" w:rsidP="005C14F5">
      <w:pPr>
        <w:jc w:val="left"/>
        <w:rPr>
          <w:rFonts w:ascii="Calibri" w:hAnsi="Calibri" w:cs="Calibri"/>
          <w:bCs/>
        </w:rPr>
      </w:pPr>
      <w:r>
        <w:rPr>
          <w:rFonts w:ascii="Calibri" w:hAnsi="Calibri" w:cs="Calibri"/>
          <w:bCs/>
        </w:rPr>
        <w:t xml:space="preserve">     </w:t>
      </w:r>
      <w:proofErr w:type="gramStart"/>
      <w:r>
        <w:rPr>
          <w:rFonts w:ascii="Calibri" w:hAnsi="Calibri" w:cs="Calibri"/>
          <w:bCs/>
        </w:rPr>
        <w:t>Received a thank you note from the St. Lawrence Power &amp; Equipment Museum for use of the Community Building for their recent meeting.</w:t>
      </w:r>
      <w:proofErr w:type="gramEnd"/>
    </w:p>
    <w:p w:rsidR="005C14F5" w:rsidRDefault="005C14F5" w:rsidP="005C14F5">
      <w:pPr>
        <w:jc w:val="left"/>
        <w:rPr>
          <w:rFonts w:ascii="Calibri" w:hAnsi="Calibri" w:cs="Calibri"/>
          <w:bCs/>
        </w:rPr>
      </w:pPr>
      <w:r>
        <w:rPr>
          <w:rFonts w:ascii="Calibri" w:hAnsi="Calibri" w:cs="Calibri"/>
          <w:bCs/>
        </w:rPr>
        <w:t xml:space="preserve">     Kevin Finnegan made a motion, second by Garry Wells to set the second notice fee for unpaid taxes at $2.00 per parcel. All were in favor.</w:t>
      </w:r>
    </w:p>
    <w:p w:rsidR="005C14F5" w:rsidRDefault="005C14F5" w:rsidP="005C14F5">
      <w:pPr>
        <w:jc w:val="left"/>
        <w:rPr>
          <w:rFonts w:ascii="Calibri" w:hAnsi="Calibri" w:cs="Calibri"/>
          <w:bCs/>
        </w:rPr>
      </w:pPr>
      <w:r>
        <w:rPr>
          <w:rFonts w:ascii="Calibri" w:hAnsi="Calibri" w:cs="Calibri"/>
          <w:bCs/>
        </w:rPr>
        <w:t xml:space="preserve">    Jim </w:t>
      </w:r>
      <w:proofErr w:type="spellStart"/>
      <w:r>
        <w:rPr>
          <w:rFonts w:ascii="Calibri" w:hAnsi="Calibri" w:cs="Calibri"/>
          <w:bCs/>
        </w:rPr>
        <w:t>Pipher</w:t>
      </w:r>
      <w:proofErr w:type="spellEnd"/>
      <w:r>
        <w:rPr>
          <w:rFonts w:ascii="Calibri" w:hAnsi="Calibri" w:cs="Calibri"/>
          <w:bCs/>
        </w:rPr>
        <w:t xml:space="preserve"> sent the board a note thanking them for the opportunity to work for the Town as Dog Control Officer for the last 25 years.</w:t>
      </w:r>
    </w:p>
    <w:p w:rsidR="005C14F5" w:rsidRDefault="005C14F5" w:rsidP="005C14F5">
      <w:pPr>
        <w:jc w:val="left"/>
        <w:rPr>
          <w:rFonts w:ascii="Calibri" w:hAnsi="Calibri" w:cs="Calibri"/>
          <w:bCs/>
        </w:rPr>
      </w:pPr>
      <w:r>
        <w:rPr>
          <w:rFonts w:ascii="Calibri" w:hAnsi="Calibri" w:cs="Calibri"/>
          <w:bCs/>
        </w:rPr>
        <w:t xml:space="preserve">     </w:t>
      </w:r>
      <w:r>
        <w:rPr>
          <w:rFonts w:ascii="Calibri" w:hAnsi="Calibri" w:cs="Calibri"/>
          <w:b/>
          <w:bCs/>
        </w:rPr>
        <w:t xml:space="preserve">Bill Barkley: </w:t>
      </w:r>
      <w:r>
        <w:rPr>
          <w:rFonts w:ascii="Calibri" w:hAnsi="Calibri" w:cs="Calibri"/>
          <w:bCs/>
        </w:rPr>
        <w:t>Bill discussed having the Board consider putting an annual physical in the Highway Department contract.</w:t>
      </w:r>
    </w:p>
    <w:p w:rsidR="005C14F5" w:rsidRDefault="005C14F5" w:rsidP="005C14F5">
      <w:pPr>
        <w:jc w:val="left"/>
        <w:rPr>
          <w:rFonts w:ascii="Calibri" w:hAnsi="Calibri" w:cs="Calibri"/>
          <w:bCs/>
        </w:rPr>
      </w:pPr>
      <w:r>
        <w:rPr>
          <w:rFonts w:ascii="Calibri" w:hAnsi="Calibri" w:cs="Calibri"/>
          <w:bCs/>
        </w:rPr>
        <w:t xml:space="preserve">     Bill asked the Boards opinion on removing snow from the end of residents driveways when it could be a hazard, the Board said if time allowed and if Bill thought it could cause an accident then they don’t have a problem with the highway department removing the snow. </w:t>
      </w:r>
    </w:p>
    <w:p w:rsidR="005C14F5" w:rsidRDefault="005C14F5" w:rsidP="005C14F5">
      <w:pPr>
        <w:jc w:val="left"/>
        <w:rPr>
          <w:rFonts w:ascii="Calibri" w:hAnsi="Calibri" w:cs="Calibri"/>
          <w:bCs/>
        </w:rPr>
      </w:pPr>
      <w:r>
        <w:rPr>
          <w:rFonts w:ascii="Calibri" w:hAnsi="Calibri" w:cs="Calibri"/>
          <w:bCs/>
        </w:rPr>
        <w:t xml:space="preserve">     </w:t>
      </w:r>
      <w:r>
        <w:rPr>
          <w:rFonts w:ascii="Calibri" w:hAnsi="Calibri" w:cs="Calibri"/>
          <w:b/>
          <w:bCs/>
        </w:rPr>
        <w:t xml:space="preserve">Old Business: </w:t>
      </w:r>
      <w:r>
        <w:rPr>
          <w:rFonts w:ascii="Calibri" w:hAnsi="Calibri" w:cs="Calibri"/>
          <w:bCs/>
        </w:rPr>
        <w:t>The assignment and conveyance of improvements for the new boat launch has been signed and filed with Alcoa.</w:t>
      </w:r>
    </w:p>
    <w:p w:rsidR="005C14F5" w:rsidRDefault="005C14F5" w:rsidP="005C14F5">
      <w:pPr>
        <w:jc w:val="left"/>
        <w:rPr>
          <w:rFonts w:ascii="Calibri" w:hAnsi="Calibri" w:cs="Calibri"/>
          <w:bCs/>
        </w:rPr>
      </w:pPr>
      <w:r>
        <w:rPr>
          <w:rFonts w:ascii="Calibri" w:hAnsi="Calibri" w:cs="Calibri"/>
          <w:bCs/>
        </w:rPr>
        <w:t xml:space="preserve">     Bill is still looking into a fish ladder.</w:t>
      </w:r>
    </w:p>
    <w:p w:rsidR="005C14F5" w:rsidRDefault="005C14F5" w:rsidP="005C14F5">
      <w:pPr>
        <w:jc w:val="left"/>
        <w:rPr>
          <w:rFonts w:ascii="Calibri" w:hAnsi="Calibri" w:cs="Calibri"/>
          <w:bCs/>
        </w:rPr>
      </w:pPr>
      <w:r>
        <w:rPr>
          <w:rFonts w:ascii="Calibri" w:hAnsi="Calibri" w:cs="Calibri"/>
          <w:bCs/>
        </w:rPr>
        <w:t xml:space="preserve">    </w:t>
      </w:r>
      <w:r>
        <w:rPr>
          <w:rFonts w:ascii="Calibri" w:hAnsi="Calibri" w:cs="Calibri"/>
          <w:b/>
          <w:bCs/>
        </w:rPr>
        <w:t xml:space="preserve"> New Business: </w:t>
      </w:r>
      <w:r>
        <w:rPr>
          <w:rFonts w:ascii="Calibri" w:hAnsi="Calibri" w:cs="Calibri"/>
          <w:bCs/>
        </w:rPr>
        <w:t xml:space="preserve">Kevin Finnegan discussed applying for a grant to finish the railings by the dam, installing sidewalks and a new bandstand at the </w:t>
      </w:r>
      <w:proofErr w:type="gramStart"/>
      <w:r>
        <w:rPr>
          <w:rFonts w:ascii="Calibri" w:hAnsi="Calibri" w:cs="Calibri"/>
          <w:bCs/>
        </w:rPr>
        <w:t>park,</w:t>
      </w:r>
      <w:proofErr w:type="gramEnd"/>
      <w:r>
        <w:rPr>
          <w:rFonts w:ascii="Calibri" w:hAnsi="Calibri" w:cs="Calibri"/>
          <w:bCs/>
        </w:rPr>
        <w:t xml:space="preserve"> it will cost $100 to apply for the grant. The Board thought it was a good idea.</w:t>
      </w:r>
    </w:p>
    <w:p w:rsidR="005C14F5" w:rsidRDefault="005C14F5" w:rsidP="005C14F5">
      <w:pPr>
        <w:jc w:val="left"/>
        <w:rPr>
          <w:rFonts w:ascii="Calibri" w:hAnsi="Calibri" w:cs="Calibri"/>
          <w:bCs/>
        </w:rPr>
      </w:pPr>
      <w:r>
        <w:rPr>
          <w:rFonts w:ascii="Calibri" w:hAnsi="Calibri" w:cs="Calibri"/>
          <w:bCs/>
        </w:rPr>
        <w:t xml:space="preserve">    Amy Moulton received a statement regarding the Library Trust </w:t>
      </w:r>
      <w:proofErr w:type="gramStart"/>
      <w:r>
        <w:rPr>
          <w:rFonts w:ascii="Calibri" w:hAnsi="Calibri" w:cs="Calibri"/>
          <w:bCs/>
        </w:rPr>
        <w:t>Fund,</w:t>
      </w:r>
      <w:proofErr w:type="gramEnd"/>
      <w:r>
        <w:rPr>
          <w:rFonts w:ascii="Calibri" w:hAnsi="Calibri" w:cs="Calibri"/>
          <w:bCs/>
        </w:rPr>
        <w:t xml:space="preserve"> no one is quite sure how much is in this account. Kevin will attend the Library Board meeting to discuss this matter with them.</w:t>
      </w:r>
    </w:p>
    <w:p w:rsidR="005C14F5" w:rsidRDefault="005C14F5" w:rsidP="005C14F5">
      <w:pPr>
        <w:jc w:val="left"/>
        <w:rPr>
          <w:rFonts w:ascii="Calibri" w:hAnsi="Calibri" w:cs="Calibri"/>
          <w:bCs/>
        </w:rPr>
      </w:pPr>
      <w:r>
        <w:rPr>
          <w:rFonts w:ascii="Calibri" w:hAnsi="Calibri" w:cs="Calibri"/>
          <w:bCs/>
        </w:rPr>
        <w:t xml:space="preserve">     Garry Wells made a motion, second by Tim </w:t>
      </w:r>
      <w:proofErr w:type="spellStart"/>
      <w:r>
        <w:rPr>
          <w:rFonts w:ascii="Calibri" w:hAnsi="Calibri" w:cs="Calibri"/>
          <w:bCs/>
        </w:rPr>
        <w:t>Thisse</w:t>
      </w:r>
      <w:proofErr w:type="spellEnd"/>
      <w:r>
        <w:rPr>
          <w:rFonts w:ascii="Calibri" w:hAnsi="Calibri" w:cs="Calibri"/>
          <w:bCs/>
        </w:rPr>
        <w:t xml:space="preserve"> to approve the minutes of the previous meeting. All were in favor.</w:t>
      </w:r>
    </w:p>
    <w:p w:rsidR="005C14F5" w:rsidRDefault="005C14F5" w:rsidP="005C14F5">
      <w:pPr>
        <w:jc w:val="left"/>
        <w:rPr>
          <w:rFonts w:ascii="Calibri" w:hAnsi="Calibri" w:cs="Calibri"/>
          <w:bCs/>
        </w:rPr>
      </w:pPr>
      <w:r>
        <w:rPr>
          <w:rFonts w:ascii="Calibri" w:hAnsi="Calibri" w:cs="Calibri"/>
          <w:bCs/>
        </w:rPr>
        <w:lastRenderedPageBreak/>
        <w:t xml:space="preserve">     The Board went into executive session at 7:52 and came out of the session at 8:15 with no votes taken.</w:t>
      </w:r>
    </w:p>
    <w:p w:rsidR="005C14F5" w:rsidRDefault="005C14F5" w:rsidP="005C14F5">
      <w:pPr>
        <w:jc w:val="left"/>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Kevin Finnegan to adjourn at 8:15 pm.</w:t>
      </w:r>
    </w:p>
    <w:p w:rsidR="005C14F5" w:rsidRDefault="005C14F5" w:rsidP="005C14F5">
      <w:pPr>
        <w:jc w:val="left"/>
        <w:rPr>
          <w:rFonts w:ascii="Calibri" w:hAnsi="Calibri" w:cs="Calibri"/>
          <w:bCs/>
        </w:rPr>
      </w:pPr>
    </w:p>
    <w:p w:rsidR="005C14F5" w:rsidRDefault="005C14F5" w:rsidP="005C14F5">
      <w:pPr>
        <w:jc w:val="left"/>
        <w:rPr>
          <w:rFonts w:ascii="Calibri" w:hAnsi="Calibri" w:cs="Calibri"/>
          <w:bCs/>
        </w:rPr>
      </w:pPr>
      <w:r>
        <w:rPr>
          <w:rFonts w:ascii="Calibri" w:hAnsi="Calibri" w:cs="Calibri"/>
          <w:bCs/>
        </w:rPr>
        <w:t>______________________________</w:t>
      </w:r>
    </w:p>
    <w:p w:rsidR="005C14F5" w:rsidRDefault="005C14F5" w:rsidP="005C14F5">
      <w:pPr>
        <w:jc w:val="left"/>
        <w:rPr>
          <w:rFonts w:ascii="Calibri" w:hAnsi="Calibri" w:cs="Calibri"/>
          <w:bCs/>
        </w:rPr>
      </w:pPr>
      <w:r>
        <w:rPr>
          <w:rFonts w:ascii="Calibri" w:hAnsi="Calibri" w:cs="Calibri"/>
          <w:bCs/>
        </w:rPr>
        <w:t>Judy Hargrave, Town Clerk</w:t>
      </w:r>
    </w:p>
    <w:p w:rsidR="005C14F5" w:rsidRDefault="005C14F5" w:rsidP="005C14F5">
      <w:pPr>
        <w:jc w:val="left"/>
        <w:rPr>
          <w:rFonts w:ascii="Calibri" w:hAnsi="Calibri" w:cs="Calibri"/>
          <w:bCs/>
        </w:rPr>
      </w:pPr>
    </w:p>
    <w:p w:rsidR="00443016" w:rsidRDefault="00443016">
      <w:bookmarkStart w:id="0" w:name="_GoBack"/>
      <w:bookmarkEnd w:id="0"/>
    </w:p>
    <w:sectPr w:rsidR="00443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F5"/>
    <w:rsid w:val="00443016"/>
    <w:rsid w:val="005C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F5"/>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F5"/>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2015-03-18T15:20:00Z</dcterms:created>
  <dcterms:modified xsi:type="dcterms:W3CDTF">2015-03-18T15:20:00Z</dcterms:modified>
</cp:coreProperties>
</file>