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10AC" w14:textId="77777777" w:rsidR="00704233" w:rsidRDefault="00704233" w:rsidP="00704233">
      <w:pPr>
        <w:jc w:val="center"/>
        <w:rPr>
          <w:b/>
          <w:bCs/>
        </w:rPr>
      </w:pPr>
      <w:r>
        <w:rPr>
          <w:b/>
          <w:bCs/>
        </w:rPr>
        <w:t>July 8, 2020</w:t>
      </w:r>
    </w:p>
    <w:p w14:paraId="46A840E5" w14:textId="77777777" w:rsidR="00704233" w:rsidRDefault="00704233" w:rsidP="00704233">
      <w:pPr>
        <w:jc w:val="center"/>
        <w:rPr>
          <w:b/>
          <w:bCs/>
        </w:rPr>
      </w:pPr>
    </w:p>
    <w:p w14:paraId="3FCE63B0" w14:textId="77777777" w:rsidR="00704233" w:rsidRDefault="00704233" w:rsidP="00704233">
      <w:pPr>
        <w:jc w:val="left"/>
      </w:pPr>
      <w:r>
        <w:rPr>
          <w:b/>
          <w:bCs/>
        </w:rPr>
        <w:t xml:space="preserve">          </w:t>
      </w:r>
      <w:r>
        <w:t>A regular meeting of the Madrid Town Board was called to order, at 6:31 P.M.</w:t>
      </w:r>
    </w:p>
    <w:p w14:paraId="6BD33040" w14:textId="77777777" w:rsidR="00704233" w:rsidRDefault="00704233" w:rsidP="00704233">
      <w:pPr>
        <w:jc w:val="left"/>
      </w:pPr>
      <w:r>
        <w:t xml:space="preserve">    </w:t>
      </w:r>
    </w:p>
    <w:p w14:paraId="1FEEF4DF" w14:textId="77777777" w:rsidR="00704233" w:rsidRDefault="00704233" w:rsidP="00704233">
      <w:pPr>
        <w:jc w:val="left"/>
      </w:pPr>
      <w:r>
        <w:t xml:space="preserve">          Members present: Tony Cooper, Garry Wells, Kevin Finnegan, David Fisher Judy Hargrave, Town Clerk, </w:t>
      </w:r>
    </w:p>
    <w:p w14:paraId="2D34DEF6" w14:textId="77777777" w:rsidR="00704233" w:rsidRDefault="00704233" w:rsidP="00704233">
      <w:pPr>
        <w:jc w:val="left"/>
      </w:pPr>
      <w:r>
        <w:t xml:space="preserve">     Zoe Hawkins, Deputy Town Clerk and Bill Barkley-Highway Supt. Absent: Alex Smith</w:t>
      </w:r>
    </w:p>
    <w:p w14:paraId="605A55F0" w14:textId="77777777" w:rsidR="00704233" w:rsidRDefault="00704233" w:rsidP="00704233">
      <w:pPr>
        <w:jc w:val="left"/>
      </w:pPr>
      <w:r>
        <w:t xml:space="preserve">         Also Present: Tammy Hawkins, Megan Moulton, Marcia LeMay, Bill Hull, and Ben Hull.</w:t>
      </w:r>
    </w:p>
    <w:p w14:paraId="049FB879" w14:textId="77777777" w:rsidR="00704233" w:rsidRDefault="00704233" w:rsidP="00704233">
      <w:pPr>
        <w:jc w:val="left"/>
      </w:pPr>
      <w:r>
        <w:t xml:space="preserve">         Public Comment: Bill Hull is looking to have the Madrid Town Square improved, this includes, moving flagpole, and placing a gazebo, and adding ornamental trees. Also wants to have a designated truck parking area for large delivery trucks for local business. </w:t>
      </w:r>
    </w:p>
    <w:p w14:paraId="7E74BD17" w14:textId="77777777" w:rsidR="00704233" w:rsidRDefault="00704233" w:rsidP="00704233">
      <w:pPr>
        <w:jc w:val="left"/>
      </w:pPr>
      <w:r>
        <w:t xml:space="preserve">         Bill Hull also requested exploring the option of closing Old Elm street to make a dead end, which is a county highway, placing public parking signs on Church street which would be provided by the state,  also has offered a strip of property to give to the town to make added parking. Tony will contact the county planning office, and highway department to see what can be done for these suggestions. </w:t>
      </w:r>
    </w:p>
    <w:p w14:paraId="5F8711F7" w14:textId="77777777" w:rsidR="00704233" w:rsidRDefault="00704233" w:rsidP="00704233">
      <w:pPr>
        <w:jc w:val="left"/>
      </w:pPr>
      <w:r>
        <w:t xml:space="preserve">         Megan Moulton inquired about old Watson garage property, roof is now caving in, and stated it is a safety concern. Kevin spoke with sanitation department, to work on getting the property cleaned up, possibly condemned.</w:t>
      </w:r>
    </w:p>
    <w:p w14:paraId="5BC91F40" w14:textId="77777777" w:rsidR="00704233" w:rsidRDefault="00704233" w:rsidP="00704233">
      <w:pPr>
        <w:jc w:val="left"/>
      </w:pPr>
      <w:r>
        <w:t xml:space="preserve">         The board reviewed the monthly report, Kevin Finnegan made a motion, second by David Fisher, to Acknowledge receipt of monthly report. All were in favor.</w:t>
      </w:r>
    </w:p>
    <w:p w14:paraId="4DC0B104" w14:textId="77777777" w:rsidR="00704233" w:rsidRDefault="00704233" w:rsidP="00704233">
      <w:pPr>
        <w:jc w:val="left"/>
      </w:pPr>
      <w:r>
        <w:t xml:space="preserve">     The board reviewed the monthly bills, David Fisher made a motion, second by Kevin Finnegan, to pay the monthly bills. General #152-173 for $6,080.83, Highway#106-126 for $29,001.37, Water #49-56 for $100,846.24  Sewer#51-59 for $75,889.85 , Light # 7 for $1,394.16, and Trust and Agency #7 for $8,985.18. All were in favor.</w:t>
      </w:r>
    </w:p>
    <w:p w14:paraId="7453CD54" w14:textId="77777777" w:rsidR="00704233" w:rsidRDefault="00704233" w:rsidP="00704233">
      <w:pPr>
        <w:jc w:val="left"/>
        <w:rPr>
          <w:b/>
          <w:bCs/>
        </w:rPr>
      </w:pPr>
      <w:r>
        <w:t xml:space="preserve">     </w:t>
      </w:r>
      <w:r>
        <w:rPr>
          <w:b/>
          <w:bCs/>
        </w:rPr>
        <w:t>Communications:</w:t>
      </w:r>
    </w:p>
    <w:p w14:paraId="4DF8F86A" w14:textId="77777777" w:rsidR="00704233" w:rsidRDefault="00704233" w:rsidP="00704233">
      <w:pPr>
        <w:jc w:val="left"/>
        <w:rPr>
          <w:b/>
          <w:bCs/>
        </w:rPr>
      </w:pPr>
    </w:p>
    <w:p w14:paraId="635EDFBC" w14:textId="77777777" w:rsidR="00704233" w:rsidRDefault="00704233" w:rsidP="00704233">
      <w:pPr>
        <w:jc w:val="left"/>
      </w:pPr>
      <w:r>
        <w:rPr>
          <w:b/>
          <w:bCs/>
        </w:rPr>
        <w:t xml:space="preserve">     Highway Supt’s Report:</w:t>
      </w:r>
      <w:r>
        <w:t xml:space="preserve"> Bill stated a town pickup truck has been taken off the road, it was deemed unsafe.</w:t>
      </w:r>
    </w:p>
    <w:p w14:paraId="49BA1859" w14:textId="77777777" w:rsidR="00704233" w:rsidRDefault="00704233" w:rsidP="00704233">
      <w:pPr>
        <w:jc w:val="left"/>
      </w:pPr>
      <w:r>
        <w:t>Bridge- Work will start on Buck road bridge, August 1</w:t>
      </w:r>
      <w:r w:rsidRPr="0051746D">
        <w:rPr>
          <w:vertAlign w:val="superscript"/>
        </w:rPr>
        <w:t>st</w:t>
      </w:r>
      <w:r>
        <w:t>.</w:t>
      </w:r>
    </w:p>
    <w:p w14:paraId="0344DB23" w14:textId="77777777" w:rsidR="00704233" w:rsidRDefault="00704233" w:rsidP="00704233">
      <w:pPr>
        <w:jc w:val="left"/>
      </w:pPr>
      <w:r>
        <w:t xml:space="preserve">Looking into buying a used brush hog, as we have been borrowing one from Lisbon. </w:t>
      </w:r>
    </w:p>
    <w:p w14:paraId="0397882A" w14:textId="77777777" w:rsidR="00704233" w:rsidRDefault="00704233" w:rsidP="00704233">
      <w:pPr>
        <w:jc w:val="left"/>
      </w:pPr>
    </w:p>
    <w:p w14:paraId="674F5A72" w14:textId="77777777" w:rsidR="00704233" w:rsidRDefault="00704233" w:rsidP="00704233">
      <w:pPr>
        <w:jc w:val="left"/>
      </w:pPr>
      <w:r>
        <w:lastRenderedPageBreak/>
        <w:t xml:space="preserve">     </w:t>
      </w:r>
      <w:r>
        <w:rPr>
          <w:b/>
          <w:bCs/>
        </w:rPr>
        <w:t>Old Business:</w:t>
      </w:r>
      <w:r>
        <w:t xml:space="preserve"> It was decided to add the Commercial auto policy from Rose and Kiernan, $327.80, David Fisher made a motion, second by Kevin Finnegan all in favor. </w:t>
      </w:r>
    </w:p>
    <w:p w14:paraId="6A4DB82B" w14:textId="77777777" w:rsidR="00704233" w:rsidRDefault="00704233" w:rsidP="00704233">
      <w:pPr>
        <w:jc w:val="left"/>
      </w:pPr>
      <w:r>
        <w:t>Community Building will remain closed, and this will be reviewed again at board meeting August 12</w:t>
      </w:r>
      <w:r w:rsidRPr="0051746D">
        <w:rPr>
          <w:vertAlign w:val="superscript"/>
        </w:rPr>
        <w:t>th</w:t>
      </w:r>
      <w:r>
        <w:t xml:space="preserve">, 2020. </w:t>
      </w:r>
    </w:p>
    <w:p w14:paraId="429F48B3" w14:textId="77777777" w:rsidR="00704233" w:rsidRDefault="00704233" w:rsidP="00704233">
      <w:pPr>
        <w:jc w:val="left"/>
      </w:pPr>
      <w:r>
        <w:t>Pavilion will be open, with gatherings of more than 50 prohibited.</w:t>
      </w:r>
    </w:p>
    <w:p w14:paraId="73B4D743" w14:textId="77777777" w:rsidR="00704233" w:rsidRDefault="00704233" w:rsidP="00704233">
      <w:pPr>
        <w:jc w:val="left"/>
      </w:pPr>
      <w:r>
        <w:t>Water Tower-the new tank is currently being filled, then samples will be taken.</w:t>
      </w:r>
    </w:p>
    <w:p w14:paraId="7BB3162E" w14:textId="77777777" w:rsidR="00704233" w:rsidRDefault="00704233" w:rsidP="00704233">
      <w:pPr>
        <w:jc w:val="left"/>
      </w:pPr>
    </w:p>
    <w:p w14:paraId="2066D1D5" w14:textId="77777777" w:rsidR="00704233" w:rsidRDefault="00704233" w:rsidP="00704233">
      <w:pPr>
        <w:jc w:val="left"/>
      </w:pPr>
      <w:r>
        <w:t xml:space="preserve">     </w:t>
      </w:r>
      <w:r>
        <w:rPr>
          <w:b/>
          <w:bCs/>
        </w:rPr>
        <w:t xml:space="preserve">New Business: </w:t>
      </w:r>
      <w:r>
        <w:t>Tony will discuss compensation for Marty Miller, being clerk of the works for the Buck road project.</w:t>
      </w:r>
    </w:p>
    <w:p w14:paraId="238C9A3E" w14:textId="77777777" w:rsidR="00704233" w:rsidRDefault="00704233" w:rsidP="00704233">
      <w:pPr>
        <w:jc w:val="left"/>
      </w:pPr>
      <w:r>
        <w:t xml:space="preserve">     DANC partnership in GIS grant, Kevin Finnegan, made a motion, second by, David Fisher. All in favor.</w:t>
      </w:r>
    </w:p>
    <w:p w14:paraId="64060966" w14:textId="77777777" w:rsidR="00704233" w:rsidRDefault="00704233" w:rsidP="00704233">
      <w:pPr>
        <w:jc w:val="left"/>
      </w:pPr>
    </w:p>
    <w:p w14:paraId="56A375D4" w14:textId="77777777" w:rsidR="00704233" w:rsidRDefault="00704233" w:rsidP="00704233">
      <w:pPr>
        <w:jc w:val="left"/>
      </w:pPr>
      <w:r>
        <w:t xml:space="preserve">     Kevin Finnegan Made a motion, second by David Fisher, to approve board minutes from June 10</w:t>
      </w:r>
      <w:r w:rsidRPr="0051746D">
        <w:rPr>
          <w:vertAlign w:val="superscript"/>
        </w:rPr>
        <w:t>th</w:t>
      </w:r>
      <w:r>
        <w:t xml:space="preserve">, 2020. All in favor. </w:t>
      </w:r>
    </w:p>
    <w:p w14:paraId="57EC35CF" w14:textId="77777777" w:rsidR="00704233" w:rsidRDefault="00704233" w:rsidP="00704233">
      <w:pPr>
        <w:jc w:val="left"/>
      </w:pPr>
      <w:r>
        <w:t xml:space="preserve">     The next regular meeting will be on Wednesday, August 12</w:t>
      </w:r>
      <w:r w:rsidRPr="0051746D">
        <w:rPr>
          <w:vertAlign w:val="superscript"/>
        </w:rPr>
        <w:t>th</w:t>
      </w:r>
      <w:r>
        <w:t>, 2020 at 6:30 P.M.</w:t>
      </w:r>
    </w:p>
    <w:p w14:paraId="1BD92057" w14:textId="77777777" w:rsidR="00704233" w:rsidRDefault="00704233" w:rsidP="00704233">
      <w:pPr>
        <w:jc w:val="left"/>
      </w:pPr>
    </w:p>
    <w:p w14:paraId="73BA70C9" w14:textId="77777777" w:rsidR="00704233" w:rsidRDefault="00704233" w:rsidP="00704233">
      <w:pPr>
        <w:jc w:val="left"/>
      </w:pPr>
      <w:r>
        <w:t xml:space="preserve">     David Fisher made motion to adjourn @ 8:25 P.M.</w:t>
      </w:r>
    </w:p>
    <w:p w14:paraId="5285BE4A" w14:textId="77777777" w:rsidR="00704233" w:rsidRDefault="00704233" w:rsidP="00704233">
      <w:pPr>
        <w:jc w:val="left"/>
      </w:pPr>
    </w:p>
    <w:p w14:paraId="6FE1ECAE" w14:textId="77777777" w:rsidR="00704233" w:rsidRDefault="00704233" w:rsidP="00704233">
      <w:pPr>
        <w:jc w:val="left"/>
      </w:pPr>
      <w:r>
        <w:t>____________________________________________</w:t>
      </w:r>
    </w:p>
    <w:p w14:paraId="4941BA35" w14:textId="77777777" w:rsidR="00704233" w:rsidRPr="00E77299" w:rsidRDefault="00704233" w:rsidP="00704233">
      <w:pPr>
        <w:jc w:val="left"/>
      </w:pPr>
      <w:r>
        <w:t>Zoe Hawkins, Deputy Town Clerk</w:t>
      </w:r>
    </w:p>
    <w:p w14:paraId="79916BC7" w14:textId="77777777" w:rsidR="00704233" w:rsidRPr="00E77299" w:rsidRDefault="00704233" w:rsidP="00704233">
      <w:pPr>
        <w:jc w:val="left"/>
      </w:pPr>
    </w:p>
    <w:p w14:paraId="5AE09A0B" w14:textId="77777777" w:rsidR="00704233" w:rsidRDefault="00704233" w:rsidP="00704233">
      <w:pPr>
        <w:jc w:val="left"/>
      </w:pPr>
    </w:p>
    <w:p w14:paraId="55E21FA5" w14:textId="77777777" w:rsidR="00FB5259" w:rsidRDefault="00FB5259"/>
    <w:sectPr w:rsidR="00FB5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33"/>
    <w:rsid w:val="00704233"/>
    <w:rsid w:val="00AA7B04"/>
    <w:rsid w:val="00FB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3141"/>
  <w15:chartTrackingRefBased/>
  <w15:docId w15:val="{AADC6287-285E-4956-9F9B-4879CD93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33"/>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JudyHargrave</dc:creator>
  <cp:keywords/>
  <dc:description/>
  <cp:lastModifiedBy>JudyHargrave</cp:lastModifiedBy>
  <cp:revision>2</cp:revision>
  <dcterms:created xsi:type="dcterms:W3CDTF">2020-08-28T14:24:00Z</dcterms:created>
  <dcterms:modified xsi:type="dcterms:W3CDTF">2020-08-28T14:24:00Z</dcterms:modified>
</cp:coreProperties>
</file>