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C73" w:rsidRDefault="00833C73" w:rsidP="00833C73">
      <w:pPr>
        <w:jc w:val="center"/>
        <w:rPr>
          <w:b/>
        </w:rPr>
      </w:pPr>
      <w:r>
        <w:rPr>
          <w:b/>
        </w:rPr>
        <w:t>JULY 9, 2014</w:t>
      </w:r>
    </w:p>
    <w:p w:rsidR="00833C73" w:rsidRDefault="00833C73" w:rsidP="00833C73">
      <w:r>
        <w:t xml:space="preserve">           A regular meeting of the Madrid Town Board was called to order at 6:30 pm in the Town Office.          Members present: Tony Cooper, Tim </w:t>
      </w:r>
      <w:proofErr w:type="spellStart"/>
      <w:r>
        <w:t>Thisse</w:t>
      </w:r>
      <w:proofErr w:type="spellEnd"/>
      <w:r>
        <w:t>, David Fisher, Kevin Finnegan, Garry Wells and Judy Hargrave – Town Clerk.</w:t>
      </w:r>
    </w:p>
    <w:p w:rsidR="00833C73" w:rsidRDefault="00833C73" w:rsidP="00833C73">
      <w:r>
        <w:t xml:space="preserve">     Also present: Alex Smith, Jeff &amp; Vicki Perrine, Laura McGrath and </w:t>
      </w:r>
      <w:proofErr w:type="spellStart"/>
      <w:r>
        <w:t>Laurean</w:t>
      </w:r>
      <w:proofErr w:type="spellEnd"/>
      <w:r>
        <w:t xml:space="preserve"> </w:t>
      </w:r>
      <w:proofErr w:type="spellStart"/>
      <w:r>
        <w:t>Pelkey</w:t>
      </w:r>
      <w:proofErr w:type="spellEnd"/>
      <w:r>
        <w:t>.</w:t>
      </w:r>
    </w:p>
    <w:p w:rsidR="00833C73" w:rsidRDefault="00833C73" w:rsidP="00833C73">
      <w:r>
        <w:rPr>
          <w:b/>
        </w:rPr>
        <w:t xml:space="preserve">     Public Comment: </w:t>
      </w:r>
      <w:r>
        <w:t xml:space="preserve">Vicki Perrine, Chief Operating Officer, for Claxton Medical Center wanted to inform the Board that they are looking for more space for the Madrid Medical Center. The Town Board is in support of this endeavor. </w:t>
      </w:r>
    </w:p>
    <w:p w:rsidR="00833C73" w:rsidRDefault="00833C73" w:rsidP="00833C73">
      <w:r>
        <w:t xml:space="preserve">     </w:t>
      </w:r>
      <w:proofErr w:type="spellStart"/>
      <w:r>
        <w:t>Laurean</w:t>
      </w:r>
      <w:proofErr w:type="spellEnd"/>
      <w:r>
        <w:t xml:space="preserve"> </w:t>
      </w:r>
      <w:proofErr w:type="spellStart"/>
      <w:r>
        <w:t>Pelkey</w:t>
      </w:r>
      <w:proofErr w:type="spellEnd"/>
      <w:r>
        <w:t xml:space="preserve"> and Laura McGrath were checking on the progress for the Library project. The Board is in the process of waiting for the adoption to occur according to the time frame that Roger Linden outlined.</w:t>
      </w:r>
    </w:p>
    <w:p w:rsidR="00833C73" w:rsidRDefault="00833C73" w:rsidP="00833C73">
      <w:r>
        <w:t xml:space="preserve">     The Board reviewed the monthly report. David Fisher made a motion acknowledging receipt of the monthly report, second by Kevin Finnegan. All were in favor.</w:t>
      </w:r>
    </w:p>
    <w:p w:rsidR="00833C73" w:rsidRDefault="00833C73" w:rsidP="00833C73">
      <w:r>
        <w:t xml:space="preserve">     The Board reviewed the monthly bills. Tim </w:t>
      </w:r>
      <w:proofErr w:type="spellStart"/>
      <w:r>
        <w:t>Thisse</w:t>
      </w:r>
      <w:proofErr w:type="spellEnd"/>
      <w:r>
        <w:t xml:space="preserve"> made a motion, second by Garry Wells to pay the monthly bills. General #176-202 in the amount of $5,706.84, Highway #94-104 in the amount of $19,636.15, Water #48-53 in the amount of $792.06, Sewer #44-53 in the amount of $3910.58, Light #7 for $1,281.54 and Trust &amp; Agency #13-14 for $7,501.23. All were in favor.</w:t>
      </w:r>
    </w:p>
    <w:p w:rsidR="00833C73" w:rsidRDefault="00833C73" w:rsidP="00833C73">
      <w:r>
        <w:t xml:space="preserve">     </w:t>
      </w:r>
      <w:r>
        <w:rPr>
          <w:b/>
        </w:rPr>
        <w:t xml:space="preserve">Communications: </w:t>
      </w:r>
      <w:r>
        <w:t>The Town of Louisville requested a copy of the Teamsters contract.</w:t>
      </w:r>
    </w:p>
    <w:p w:rsidR="00833C73" w:rsidRDefault="00833C73" w:rsidP="00833C73">
      <w:r>
        <w:t xml:space="preserve">    The County DOT sent a letter stating that the Trout Brook Bridge will be closed until September 5</w:t>
      </w:r>
      <w:r>
        <w:rPr>
          <w:vertAlign w:val="superscript"/>
        </w:rPr>
        <w:t>th</w:t>
      </w:r>
      <w:r>
        <w:t>.</w:t>
      </w:r>
    </w:p>
    <w:p w:rsidR="00833C73" w:rsidRDefault="00833C73" w:rsidP="00833C73">
      <w:r>
        <w:t xml:space="preserve">    The equalization rate for the upcoming year will be 92%.</w:t>
      </w:r>
    </w:p>
    <w:p w:rsidR="00833C73" w:rsidRDefault="00833C73" w:rsidP="00833C73">
      <w:r>
        <w:t xml:space="preserve">     The Department of Health stated that they had done an inspection for the Water plant.</w:t>
      </w:r>
    </w:p>
    <w:p w:rsidR="00833C73" w:rsidRDefault="00833C73" w:rsidP="00833C73">
      <w:r>
        <w:t xml:space="preserve">    The payment for the WWTP project is due on August 1</w:t>
      </w:r>
      <w:r>
        <w:rPr>
          <w:vertAlign w:val="superscript"/>
        </w:rPr>
        <w:t>st</w:t>
      </w:r>
      <w:r>
        <w:t xml:space="preserve"> in the amount of $73,840.00.</w:t>
      </w:r>
    </w:p>
    <w:p w:rsidR="00833C73" w:rsidRDefault="00833C73" w:rsidP="00833C73">
      <w:r>
        <w:t xml:space="preserve">     The NYS Retirement System ruled that Michael Crowe was an independent contractor not a regular Town employee.</w:t>
      </w:r>
    </w:p>
    <w:p w:rsidR="00833C73" w:rsidRDefault="00833C73" w:rsidP="00833C73">
      <w:r>
        <w:t xml:space="preserve">    Tony Cooper had received a phone call from Larry </w:t>
      </w:r>
      <w:proofErr w:type="spellStart"/>
      <w:r>
        <w:t>Tendler</w:t>
      </w:r>
      <w:proofErr w:type="spellEnd"/>
      <w:r>
        <w:t xml:space="preserve"> regarding the Crump Road. The highway crew will be doing some work on the road this summer.</w:t>
      </w:r>
    </w:p>
    <w:p w:rsidR="00833C73" w:rsidRDefault="00833C73" w:rsidP="00833C73">
      <w:r>
        <w:t xml:space="preserve">     </w:t>
      </w:r>
      <w:r>
        <w:rPr>
          <w:b/>
        </w:rPr>
        <w:t xml:space="preserve">Old Business: </w:t>
      </w:r>
      <w:r>
        <w:t xml:space="preserve">Anya </w:t>
      </w:r>
      <w:proofErr w:type="spellStart"/>
      <w:r>
        <w:t>Tendler</w:t>
      </w:r>
      <w:proofErr w:type="spellEnd"/>
      <w:r>
        <w:t xml:space="preserve"> sent a letter asking to retract her letter of resignation as Town Justice. The Board took no action on this </w:t>
      </w:r>
      <w:proofErr w:type="gramStart"/>
      <w:r>
        <w:t>matter,</w:t>
      </w:r>
      <w:proofErr w:type="gramEnd"/>
      <w:r>
        <w:t xml:space="preserve"> the Supervisor will contact the Town Attorney regarding this matter.</w:t>
      </w:r>
    </w:p>
    <w:p w:rsidR="00833C73" w:rsidRDefault="00833C73" w:rsidP="00833C73">
      <w:r>
        <w:t>The old cars and junk at Wayne’s Gas station was discussed, the stuff is getting too close to the road.</w:t>
      </w:r>
    </w:p>
    <w:p w:rsidR="00833C73" w:rsidRDefault="00833C73" w:rsidP="00833C73">
      <w:r>
        <w:t xml:space="preserve">     </w:t>
      </w:r>
      <w:r>
        <w:rPr>
          <w:b/>
        </w:rPr>
        <w:t xml:space="preserve">New Business: </w:t>
      </w:r>
      <w:r>
        <w:t>Worker’s Compensation issues and charges are currently being discussed at the County.</w:t>
      </w:r>
    </w:p>
    <w:p w:rsidR="00833C73" w:rsidRDefault="00833C73" w:rsidP="00833C73">
      <w:r>
        <w:lastRenderedPageBreak/>
        <w:t xml:space="preserve">     Tim </w:t>
      </w:r>
      <w:proofErr w:type="spellStart"/>
      <w:r>
        <w:t>Thisse</w:t>
      </w:r>
      <w:proofErr w:type="spellEnd"/>
      <w:r>
        <w:t xml:space="preserve"> made a motion, second by Garry Wells to approve the minutes of the June 11</w:t>
      </w:r>
      <w:r>
        <w:rPr>
          <w:vertAlign w:val="superscript"/>
        </w:rPr>
        <w:t>th</w:t>
      </w:r>
      <w:r>
        <w:t xml:space="preserve"> meeting. All were in favor,</w:t>
      </w:r>
    </w:p>
    <w:p w:rsidR="00833C73" w:rsidRDefault="00833C73" w:rsidP="00833C73">
      <w:r>
        <w:t xml:space="preserve">     Kevin Finnegan made a motion, second by David Fisher to adjourn at 7:45 pm. All were in favor.</w:t>
      </w:r>
    </w:p>
    <w:p w:rsidR="00833C73" w:rsidRDefault="00833C73" w:rsidP="00833C73">
      <w:r>
        <w:t>______________________</w:t>
      </w:r>
    </w:p>
    <w:p w:rsidR="00833C73" w:rsidRDefault="00833C73" w:rsidP="00833C73">
      <w:bookmarkStart w:id="0" w:name="_GoBack"/>
      <w:bookmarkEnd w:id="0"/>
      <w:r>
        <w:t>Judy Hargrave, Town Clerk</w:t>
      </w:r>
    </w:p>
    <w:p w:rsidR="00B1269E" w:rsidRDefault="00B1269E"/>
    <w:sectPr w:rsidR="00B126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C73"/>
    <w:rsid w:val="00833C73"/>
    <w:rsid w:val="00B126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C73"/>
    <w:pPr>
      <w:spacing w:after="200" w:line="24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C73"/>
    <w:pPr>
      <w:spacing w:after="200" w:line="24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0070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403</Words>
  <Characters>2299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 Hargrave</dc:creator>
  <cp:lastModifiedBy>Judy Hargrave</cp:lastModifiedBy>
  <cp:revision>1</cp:revision>
  <dcterms:created xsi:type="dcterms:W3CDTF">2014-08-05T14:43:00Z</dcterms:created>
  <dcterms:modified xsi:type="dcterms:W3CDTF">2014-08-05T14:45:00Z</dcterms:modified>
</cp:coreProperties>
</file>