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A" w:rsidRDefault="006D39AA" w:rsidP="006D39AA">
      <w:pPr>
        <w:ind w:firstLine="720"/>
        <w:jc w:val="center"/>
        <w:rPr>
          <w:b/>
        </w:rPr>
      </w:pPr>
      <w:r>
        <w:rPr>
          <w:b/>
        </w:rPr>
        <w:t>JULY 1, 2015</w:t>
      </w:r>
    </w:p>
    <w:p w:rsidR="006D39AA" w:rsidRDefault="006D39AA" w:rsidP="006D39AA">
      <w:pPr>
        <w:ind w:firstLine="720"/>
        <w:jc w:val="center"/>
        <w:rPr>
          <w:b/>
        </w:rPr>
      </w:pPr>
    </w:p>
    <w:p w:rsidR="006D39AA" w:rsidRDefault="006D39AA" w:rsidP="006D39AA">
      <w:pPr>
        <w:ind w:firstLine="720"/>
        <w:jc w:val="left"/>
      </w:pPr>
      <w:r>
        <w:t xml:space="preserve">     A special meeting of the Madrid Town Board was called to order at 6 pm in the Town Office.</w:t>
      </w:r>
    </w:p>
    <w:p w:rsidR="006D39AA" w:rsidRDefault="006D39AA" w:rsidP="006D39AA">
      <w:pPr>
        <w:ind w:firstLine="720"/>
        <w:jc w:val="left"/>
      </w:pPr>
      <w:r>
        <w:t xml:space="preserve">     Members present: Tony Cooper, Garry Wells, Kevin Finnegan, David Fisher and Judy Hargrave – Town Clerk. Absent: Tim </w:t>
      </w:r>
      <w:proofErr w:type="spellStart"/>
      <w:r>
        <w:t>Thisse</w:t>
      </w:r>
      <w:proofErr w:type="spellEnd"/>
    </w:p>
    <w:p w:rsidR="006D39AA" w:rsidRDefault="006D39AA" w:rsidP="006D39AA">
      <w:pPr>
        <w:ind w:firstLine="720"/>
        <w:jc w:val="left"/>
      </w:pPr>
      <w:r>
        <w:t xml:space="preserve">     The Clerk presented proof of publication for the public hearing on Local Law #2 of 2015 amending the zoning regulations for the Town of Madrid, adding Medical Office Building to Section 5, Article III section II districts and their permitted uses.</w:t>
      </w:r>
    </w:p>
    <w:p w:rsidR="006D39AA" w:rsidRDefault="006D39AA" w:rsidP="006D39AA">
      <w:pPr>
        <w:ind w:firstLine="720"/>
        <w:jc w:val="left"/>
      </w:pPr>
      <w:r>
        <w:t xml:space="preserve">    There was no public comment.</w:t>
      </w:r>
    </w:p>
    <w:p w:rsidR="006D39AA" w:rsidRDefault="006D39AA" w:rsidP="006D39AA">
      <w:pPr>
        <w:ind w:firstLine="720"/>
        <w:jc w:val="left"/>
      </w:pPr>
      <w:r>
        <w:t xml:space="preserve">    David Fisher made a resolution, second by Kevin Finnegan to adopt Local Law #2 of 2015. All were in favor.</w:t>
      </w:r>
    </w:p>
    <w:p w:rsidR="006D39AA" w:rsidRDefault="006D39AA" w:rsidP="006D39AA">
      <w:pPr>
        <w:ind w:firstLine="720"/>
        <w:jc w:val="left"/>
      </w:pPr>
      <w:r>
        <w:t xml:space="preserve">     David Fisher made a motion, second by Kevin Finnegan to adjourn at 6:25 pm.</w:t>
      </w:r>
    </w:p>
    <w:p w:rsidR="006D39AA" w:rsidRDefault="006D39AA" w:rsidP="006D39AA">
      <w:pPr>
        <w:ind w:firstLine="720"/>
        <w:jc w:val="left"/>
      </w:pPr>
    </w:p>
    <w:p w:rsidR="006D39AA" w:rsidRDefault="006D39AA" w:rsidP="006D39AA">
      <w:pPr>
        <w:ind w:firstLine="720"/>
        <w:jc w:val="left"/>
      </w:pPr>
      <w:r>
        <w:t>_____________________________</w:t>
      </w:r>
    </w:p>
    <w:p w:rsidR="006D39AA" w:rsidRDefault="006D39AA" w:rsidP="006D39AA">
      <w:pPr>
        <w:ind w:firstLine="720"/>
        <w:jc w:val="left"/>
      </w:pPr>
      <w:r>
        <w:t>Judy Hargrave, Town Clerk</w:t>
      </w:r>
    </w:p>
    <w:p w:rsidR="00EA2BAA" w:rsidRDefault="00EA2BAA">
      <w:bookmarkStart w:id="0" w:name="_GoBack"/>
      <w:bookmarkEnd w:id="0"/>
    </w:p>
    <w:sectPr w:rsidR="00EA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AA"/>
    <w:rsid w:val="006D39AA"/>
    <w:rsid w:val="00E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AA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AA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2015-07-28T14:31:00Z</dcterms:created>
  <dcterms:modified xsi:type="dcterms:W3CDTF">2015-07-28T14:32:00Z</dcterms:modified>
</cp:coreProperties>
</file>