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70" w:rsidRDefault="00182570" w:rsidP="00182570">
      <w:pPr>
        <w:jc w:val="center"/>
        <w:rPr>
          <w:rFonts w:ascii="Calibri" w:eastAsia="Calibri" w:hAnsi="Calibri"/>
          <w:b/>
          <w:sz w:val="22"/>
          <w:szCs w:val="22"/>
        </w:rPr>
      </w:pPr>
      <w:r>
        <w:rPr>
          <w:rFonts w:ascii="Calibri" w:eastAsia="Calibri" w:hAnsi="Calibri"/>
          <w:b/>
          <w:sz w:val="22"/>
          <w:szCs w:val="22"/>
        </w:rPr>
        <w:t>AUGUST 14, 2013</w:t>
      </w:r>
    </w:p>
    <w:p w:rsidR="00182570" w:rsidRDefault="00182570" w:rsidP="00182570">
      <w:pPr>
        <w:jc w:val="center"/>
        <w:rPr>
          <w:rFonts w:ascii="Calibri" w:eastAsia="Calibri" w:hAnsi="Calibri"/>
          <w:b/>
          <w:sz w:val="22"/>
          <w:szCs w:val="22"/>
        </w:rPr>
      </w:pPr>
    </w:p>
    <w:p w:rsidR="00182570" w:rsidRDefault="00182570" w:rsidP="00182570">
      <w:pPr>
        <w:rPr>
          <w:rFonts w:ascii="Calibri" w:eastAsia="Calibri" w:hAnsi="Calibri"/>
          <w:sz w:val="22"/>
          <w:szCs w:val="22"/>
        </w:rPr>
      </w:pPr>
      <w:r>
        <w:rPr>
          <w:rFonts w:ascii="Calibri" w:eastAsia="Calibri" w:hAnsi="Calibri"/>
          <w:sz w:val="22"/>
          <w:szCs w:val="22"/>
        </w:rPr>
        <w:t xml:space="preserve">     A regular meeting of the Madrid Town Board was called to order at 6:30 pm in the Town Office.</w:t>
      </w:r>
    </w:p>
    <w:p w:rsidR="00182570" w:rsidRDefault="00182570" w:rsidP="00182570">
      <w:pPr>
        <w:rPr>
          <w:rFonts w:ascii="Calibri" w:eastAsia="Calibri" w:hAnsi="Calibri"/>
          <w:sz w:val="22"/>
          <w:szCs w:val="22"/>
        </w:rPr>
      </w:pPr>
      <w:r>
        <w:rPr>
          <w:rFonts w:ascii="Calibri" w:eastAsia="Calibri" w:hAnsi="Calibri"/>
          <w:sz w:val="22"/>
          <w:szCs w:val="22"/>
        </w:rPr>
        <w:t xml:space="preserve">     Members present: Joseph Finnegan, David Fisher, Tony Cooper, Tim Thisse, Kevin Finnegan, Bill Barkley – Highway Supt and Judy Hargrave – Town Clerk.</w:t>
      </w:r>
    </w:p>
    <w:p w:rsidR="00182570" w:rsidRDefault="00182570" w:rsidP="00182570">
      <w:pPr>
        <w:rPr>
          <w:rFonts w:ascii="Calibri" w:eastAsia="Calibri" w:hAnsi="Calibri"/>
          <w:sz w:val="22"/>
          <w:szCs w:val="22"/>
        </w:rPr>
      </w:pPr>
      <w:r>
        <w:rPr>
          <w:rFonts w:ascii="Calibri" w:eastAsia="Calibri" w:hAnsi="Calibri"/>
          <w:sz w:val="22"/>
          <w:szCs w:val="22"/>
        </w:rPr>
        <w:t xml:space="preserve">     Also present: Bill Hull, Garry Wells, Philip Paige, Lianna Sinclair, Kevin Acres and Tammy Hawkins.</w:t>
      </w:r>
    </w:p>
    <w:p w:rsidR="00182570" w:rsidRDefault="00182570" w:rsidP="00182570">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Public Comment: </w:t>
      </w:r>
      <w:r>
        <w:rPr>
          <w:rFonts w:ascii="Calibri" w:eastAsia="Calibri" w:hAnsi="Calibri"/>
          <w:sz w:val="22"/>
          <w:szCs w:val="22"/>
        </w:rPr>
        <w:t>Lianna Sinclair presented the Board with a copy of a special use permit that the Planning Board would like to see implemented regarding home car garage repair shops. The Board reviewed the document and suggested that they send the information to the County Planning Board.</w:t>
      </w:r>
    </w:p>
    <w:p w:rsidR="00182570" w:rsidRDefault="00182570" w:rsidP="00182570">
      <w:pPr>
        <w:rPr>
          <w:rFonts w:ascii="Calibri" w:eastAsia="Calibri" w:hAnsi="Calibri"/>
          <w:sz w:val="22"/>
          <w:szCs w:val="22"/>
        </w:rPr>
      </w:pPr>
      <w:r>
        <w:rPr>
          <w:rFonts w:ascii="Calibri" w:eastAsia="Calibri" w:hAnsi="Calibri"/>
          <w:sz w:val="22"/>
          <w:szCs w:val="22"/>
        </w:rPr>
        <w:t xml:space="preserve">     Tammy Hawkins gave the Board a copy of the report from the Bluegrass Festival, the festival lost money this year.</w:t>
      </w:r>
    </w:p>
    <w:p w:rsidR="00182570" w:rsidRDefault="00182570" w:rsidP="00182570">
      <w:pPr>
        <w:rPr>
          <w:rFonts w:ascii="Calibri" w:eastAsia="Calibri" w:hAnsi="Calibri"/>
          <w:sz w:val="22"/>
          <w:szCs w:val="22"/>
        </w:rPr>
      </w:pPr>
      <w:r>
        <w:rPr>
          <w:rFonts w:ascii="Calibri" w:eastAsia="Calibri" w:hAnsi="Calibri"/>
          <w:sz w:val="22"/>
          <w:szCs w:val="22"/>
        </w:rPr>
        <w:t xml:space="preserve">     There has been no work done on the dam due to weather issues.</w:t>
      </w:r>
    </w:p>
    <w:p w:rsidR="00182570" w:rsidRDefault="00182570" w:rsidP="00182570">
      <w:pPr>
        <w:rPr>
          <w:rFonts w:ascii="Calibri" w:eastAsia="Calibri" w:hAnsi="Calibri"/>
          <w:sz w:val="22"/>
          <w:szCs w:val="22"/>
        </w:rPr>
      </w:pPr>
      <w:r>
        <w:rPr>
          <w:rFonts w:ascii="Calibri" w:eastAsia="Calibri" w:hAnsi="Calibri"/>
          <w:sz w:val="22"/>
          <w:szCs w:val="22"/>
        </w:rPr>
        <w:t xml:space="preserve">    Kevin Acres gave the Board an update on County issues.</w:t>
      </w:r>
    </w:p>
    <w:p w:rsidR="00182570" w:rsidRDefault="00182570" w:rsidP="00182570">
      <w:pPr>
        <w:rPr>
          <w:rFonts w:ascii="Calibri" w:eastAsia="Calibri" w:hAnsi="Calibri"/>
          <w:sz w:val="22"/>
          <w:szCs w:val="22"/>
        </w:rPr>
      </w:pPr>
      <w:r>
        <w:rPr>
          <w:rFonts w:ascii="Calibri" w:eastAsia="Calibri" w:hAnsi="Calibri"/>
          <w:sz w:val="22"/>
          <w:szCs w:val="22"/>
        </w:rPr>
        <w:t xml:space="preserve">     The Board had two bids for the 1993 L9000 truck. Luke Williamson bid $3,380.00 and ST Trucking bid $6,150.00.</w:t>
      </w:r>
    </w:p>
    <w:p w:rsidR="00182570" w:rsidRDefault="00182570" w:rsidP="00182570">
      <w:pPr>
        <w:rPr>
          <w:rFonts w:ascii="Calibri" w:eastAsia="Calibri" w:hAnsi="Calibri"/>
          <w:sz w:val="22"/>
          <w:szCs w:val="22"/>
        </w:rPr>
      </w:pPr>
      <w:r>
        <w:rPr>
          <w:rFonts w:ascii="Calibri" w:eastAsia="Calibri" w:hAnsi="Calibri"/>
          <w:sz w:val="22"/>
          <w:szCs w:val="22"/>
        </w:rPr>
        <w:t xml:space="preserve">     Kevin Finnegan made a motion, second by Tony Cooper to accept the high bid of $6,150.00 from ST Trucking. All were in favor.</w:t>
      </w:r>
    </w:p>
    <w:p w:rsidR="00182570" w:rsidRDefault="00182570" w:rsidP="00182570">
      <w:pPr>
        <w:rPr>
          <w:rFonts w:ascii="Calibri" w:eastAsia="Calibri" w:hAnsi="Calibri"/>
          <w:sz w:val="22"/>
          <w:szCs w:val="22"/>
        </w:rPr>
      </w:pPr>
      <w:r>
        <w:rPr>
          <w:rFonts w:ascii="Calibri" w:eastAsia="Calibri" w:hAnsi="Calibri"/>
          <w:sz w:val="22"/>
          <w:szCs w:val="22"/>
        </w:rPr>
        <w:t xml:space="preserve">     The Board reviewed the monthly report. Tony Cooper made a motion, second by David Fisher to acknowledge receipt of the monthly report. All were in favor.</w:t>
      </w:r>
    </w:p>
    <w:p w:rsidR="00182570" w:rsidRDefault="00182570" w:rsidP="00182570">
      <w:pPr>
        <w:rPr>
          <w:rFonts w:ascii="Calibri" w:eastAsia="Calibri" w:hAnsi="Calibri"/>
          <w:sz w:val="22"/>
          <w:szCs w:val="22"/>
        </w:rPr>
      </w:pPr>
      <w:r>
        <w:rPr>
          <w:rFonts w:ascii="Calibri" w:eastAsia="Calibri" w:hAnsi="Calibri"/>
          <w:sz w:val="22"/>
          <w:szCs w:val="22"/>
        </w:rPr>
        <w:t xml:space="preserve">    The Board reviewed the monthly bills. Tim Thisse made a motion, second by Tony Cooper to pay the monthly bills. General #215-247 for $17,098.89, Highway #138-150 for $36,920.09, Water #64-70 for $897.95, Sewer #76-84 for $3,266.44, Lighting #8 for $1,163.53 and Trust &amp; Agency #15-16 for $6,468.30. All were in favor.</w:t>
      </w:r>
    </w:p>
    <w:p w:rsidR="00182570" w:rsidRDefault="00182570" w:rsidP="00182570">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Communications: </w:t>
      </w:r>
      <w:r>
        <w:rPr>
          <w:rFonts w:ascii="Calibri" w:eastAsia="Calibri" w:hAnsi="Calibri"/>
          <w:sz w:val="22"/>
          <w:szCs w:val="22"/>
        </w:rPr>
        <w:t>Received a letter from Benefit Services Group requesting designation of key employees per Federal Law, the Supervisor replied on 08/06/2013 and designated Judy Hargrave and Bill Barkley as key employees.</w:t>
      </w:r>
    </w:p>
    <w:p w:rsidR="00182570" w:rsidRDefault="00182570" w:rsidP="00182570">
      <w:pPr>
        <w:rPr>
          <w:rFonts w:ascii="Calibri" w:eastAsia="Calibri" w:hAnsi="Calibri"/>
          <w:sz w:val="22"/>
          <w:szCs w:val="22"/>
        </w:rPr>
      </w:pPr>
      <w:r>
        <w:rPr>
          <w:rFonts w:ascii="Calibri" w:eastAsia="Calibri" w:hAnsi="Calibri"/>
          <w:sz w:val="22"/>
          <w:szCs w:val="22"/>
        </w:rPr>
        <w:t xml:space="preserve">    Daniel McGrath has resigned from the Planning Board.</w:t>
      </w:r>
    </w:p>
    <w:p w:rsidR="00182570" w:rsidRDefault="00182570" w:rsidP="00182570">
      <w:pPr>
        <w:rPr>
          <w:rFonts w:ascii="Calibri" w:eastAsia="Calibri" w:hAnsi="Calibri"/>
          <w:sz w:val="22"/>
          <w:szCs w:val="22"/>
        </w:rPr>
      </w:pPr>
      <w:r>
        <w:rPr>
          <w:rFonts w:ascii="Calibri" w:eastAsia="Calibri" w:hAnsi="Calibri"/>
          <w:sz w:val="22"/>
          <w:szCs w:val="22"/>
        </w:rPr>
        <w:t xml:space="preserve">    Tony Cooper made a motion, second by David Fisher to appoint Allen Kelly to the Planning Board to replace Daniel McGrath. All were in favor.</w:t>
      </w:r>
    </w:p>
    <w:p w:rsidR="00182570" w:rsidRDefault="00182570" w:rsidP="00182570">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an email from Deb Christy requesting a letter of support for the Recreational Trails Grant.</w:t>
      </w:r>
      <w:proofErr w:type="gramEnd"/>
      <w:r>
        <w:rPr>
          <w:rFonts w:ascii="Calibri" w:eastAsia="Calibri" w:hAnsi="Calibri"/>
          <w:sz w:val="22"/>
          <w:szCs w:val="22"/>
        </w:rPr>
        <w:t xml:space="preserve"> </w:t>
      </w:r>
      <w:bookmarkStart w:id="0" w:name="_GoBack"/>
      <w:bookmarkEnd w:id="0"/>
      <w:r>
        <w:rPr>
          <w:rFonts w:ascii="Calibri" w:eastAsia="Calibri" w:hAnsi="Calibri"/>
          <w:sz w:val="22"/>
          <w:szCs w:val="22"/>
        </w:rPr>
        <w:t>The Board does support this and the Supervisor will send a letter regarding this issue.</w:t>
      </w:r>
    </w:p>
    <w:p w:rsidR="00182570" w:rsidRDefault="00182570" w:rsidP="00182570">
      <w:pPr>
        <w:rPr>
          <w:rFonts w:ascii="Calibri" w:eastAsia="Calibri" w:hAnsi="Calibri"/>
          <w:sz w:val="22"/>
          <w:szCs w:val="22"/>
        </w:rPr>
      </w:pPr>
      <w:r>
        <w:rPr>
          <w:rFonts w:ascii="Calibri" w:eastAsia="Calibri" w:hAnsi="Calibri"/>
          <w:sz w:val="22"/>
          <w:szCs w:val="22"/>
        </w:rPr>
        <w:t xml:space="preserve">     Received a signed copy of the contract with Atlantic Testing to do a hazardous materials inspection of the Luke gas station property, will file this contract.</w:t>
      </w:r>
    </w:p>
    <w:p w:rsidR="00182570" w:rsidRDefault="00182570" w:rsidP="00182570">
      <w:pPr>
        <w:rPr>
          <w:rFonts w:ascii="Calibri" w:eastAsia="Calibri" w:hAnsi="Calibri"/>
          <w:sz w:val="22"/>
          <w:szCs w:val="22"/>
        </w:rPr>
      </w:pPr>
      <w:r>
        <w:rPr>
          <w:rFonts w:ascii="Calibri" w:eastAsia="Calibri" w:hAnsi="Calibri"/>
          <w:sz w:val="22"/>
          <w:szCs w:val="22"/>
        </w:rPr>
        <w:t xml:space="preserve">     Received a letter informing the Town that the construction financing bond through NYS Environmental Facilities Corp has been retired, it was paid off when we closed on the forty year bonding agreement.</w:t>
      </w:r>
    </w:p>
    <w:p w:rsidR="00182570" w:rsidRDefault="00182570" w:rsidP="00182570">
      <w:pPr>
        <w:rPr>
          <w:rFonts w:ascii="Calibri" w:eastAsia="Calibri" w:hAnsi="Calibri"/>
          <w:sz w:val="22"/>
          <w:szCs w:val="22"/>
        </w:rPr>
      </w:pPr>
      <w:r>
        <w:rPr>
          <w:rFonts w:ascii="Calibri" w:eastAsia="Calibri" w:hAnsi="Calibri"/>
          <w:sz w:val="22"/>
          <w:szCs w:val="22"/>
        </w:rPr>
        <w:t xml:space="preserve">     The Town’s anticipated contribution to the NYS Employee’s Retirement System for 2013 will be $67,857.00 if paid by 12/15/2013 and $68,472.00 if paid by 02/01/2014. We included $64,500.00 in the 2013 budget.</w:t>
      </w:r>
    </w:p>
    <w:p w:rsidR="00182570" w:rsidRDefault="00182570" w:rsidP="00182570">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check from St. Lawrence County Treasurer for 3</w:t>
      </w:r>
      <w:r>
        <w:rPr>
          <w:rFonts w:ascii="Calibri" w:eastAsia="Calibri" w:hAnsi="Calibri"/>
          <w:sz w:val="22"/>
          <w:szCs w:val="22"/>
          <w:vertAlign w:val="superscript"/>
        </w:rPr>
        <w:t>rd</w:t>
      </w:r>
      <w:r>
        <w:rPr>
          <w:rFonts w:ascii="Calibri" w:eastAsia="Calibri" w:hAnsi="Calibri"/>
          <w:sz w:val="22"/>
          <w:szCs w:val="22"/>
        </w:rPr>
        <w:t xml:space="preserve"> quarter sales tax in the amount of $71,125.25.</w:t>
      </w:r>
      <w:proofErr w:type="gramEnd"/>
    </w:p>
    <w:p w:rsidR="00182570" w:rsidRDefault="00182570" w:rsidP="00182570">
      <w:pPr>
        <w:rPr>
          <w:rFonts w:ascii="Calibri" w:eastAsia="Calibri" w:hAnsi="Calibri"/>
          <w:sz w:val="22"/>
          <w:szCs w:val="22"/>
        </w:rPr>
      </w:pPr>
      <w:r>
        <w:rPr>
          <w:rFonts w:ascii="Calibri" w:eastAsia="Calibri" w:hAnsi="Calibri"/>
          <w:sz w:val="22"/>
          <w:szCs w:val="22"/>
        </w:rPr>
        <w:t xml:space="preserve">     Received a notice of payment for the Main street water project bond showing a principal balance of $197,900.00 and the payment of $33,804.45 due September 30,</w:t>
      </w:r>
      <w:r>
        <w:rPr>
          <w:rFonts w:ascii="Calibri" w:eastAsia="Calibri" w:hAnsi="Calibri"/>
          <w:sz w:val="22"/>
          <w:szCs w:val="22"/>
        </w:rPr>
        <w:t xml:space="preserve"> </w:t>
      </w:r>
      <w:r>
        <w:rPr>
          <w:rFonts w:ascii="Calibri" w:eastAsia="Calibri" w:hAnsi="Calibri"/>
          <w:sz w:val="22"/>
          <w:szCs w:val="22"/>
        </w:rPr>
        <w:t xml:space="preserve">2013. </w:t>
      </w:r>
    </w:p>
    <w:p w:rsidR="00182570" w:rsidRDefault="00182570" w:rsidP="00182570">
      <w:pPr>
        <w:rPr>
          <w:rFonts w:ascii="Calibri" w:eastAsia="Calibri" w:hAnsi="Calibri"/>
          <w:sz w:val="22"/>
          <w:szCs w:val="22"/>
        </w:rPr>
      </w:pPr>
      <w:r>
        <w:rPr>
          <w:rFonts w:ascii="Calibri" w:eastAsia="Calibri" w:hAnsi="Calibri"/>
          <w:sz w:val="22"/>
          <w:szCs w:val="22"/>
        </w:rPr>
        <w:t xml:space="preserve">     Kevin Finnegan made a motion, second by Tim Thisse to authorize the payment for the water bond in the amount of $33,804.45. All were in favor.</w:t>
      </w:r>
    </w:p>
    <w:p w:rsidR="00182570" w:rsidRDefault="00182570" w:rsidP="00182570">
      <w:pPr>
        <w:rPr>
          <w:rFonts w:ascii="Calibri" w:eastAsia="Calibri" w:hAnsi="Calibri"/>
          <w:sz w:val="22"/>
          <w:szCs w:val="22"/>
        </w:rPr>
      </w:pPr>
      <w:r>
        <w:rPr>
          <w:rFonts w:ascii="Calibri" w:eastAsia="Calibri" w:hAnsi="Calibri"/>
          <w:b/>
          <w:sz w:val="22"/>
          <w:szCs w:val="22"/>
        </w:rPr>
        <w:t xml:space="preserve">     Bill Barkley: </w:t>
      </w:r>
      <w:r>
        <w:rPr>
          <w:rFonts w:ascii="Calibri" w:eastAsia="Calibri" w:hAnsi="Calibri"/>
          <w:sz w:val="22"/>
          <w:szCs w:val="22"/>
        </w:rPr>
        <w:t>The highway crew has been paving. The price for salt will be $42.58 this year.</w:t>
      </w:r>
    </w:p>
    <w:p w:rsidR="00182570" w:rsidRDefault="00182570" w:rsidP="00182570">
      <w:pPr>
        <w:rPr>
          <w:rFonts w:ascii="Calibri" w:eastAsia="Calibri" w:hAnsi="Calibri"/>
          <w:sz w:val="22"/>
          <w:szCs w:val="22"/>
        </w:rPr>
      </w:pPr>
      <w:r>
        <w:rPr>
          <w:rFonts w:ascii="Calibri" w:eastAsia="Calibri" w:hAnsi="Calibri"/>
          <w:sz w:val="22"/>
          <w:szCs w:val="22"/>
        </w:rPr>
        <w:t xml:space="preserve">     The Board discussed establishing a policy defining </w:t>
      </w:r>
      <w:r>
        <w:rPr>
          <w:rFonts w:ascii="Calibri" w:eastAsia="Calibri" w:hAnsi="Calibri"/>
          <w:sz w:val="22"/>
          <w:szCs w:val="22"/>
        </w:rPr>
        <w:t>boundary</w:t>
      </w:r>
      <w:r>
        <w:rPr>
          <w:rFonts w:ascii="Calibri" w:eastAsia="Calibri" w:hAnsi="Calibri"/>
          <w:sz w:val="22"/>
          <w:szCs w:val="22"/>
        </w:rPr>
        <w:t xml:space="preserve"> lines for sewer maintenance work performed by the Town. Bill thought the sidewalk or 26’ from the center of the road.</w:t>
      </w:r>
    </w:p>
    <w:p w:rsidR="00182570" w:rsidRDefault="00182570" w:rsidP="00182570">
      <w:pPr>
        <w:rPr>
          <w:rFonts w:ascii="Calibri" w:eastAsia="Calibri" w:hAnsi="Calibri"/>
          <w:sz w:val="22"/>
          <w:szCs w:val="22"/>
        </w:rPr>
      </w:pPr>
      <w:r>
        <w:rPr>
          <w:rFonts w:ascii="Calibri" w:eastAsia="Calibri" w:hAnsi="Calibri"/>
          <w:b/>
          <w:sz w:val="22"/>
          <w:szCs w:val="22"/>
        </w:rPr>
        <w:lastRenderedPageBreak/>
        <w:t xml:space="preserve">     Old Business: </w:t>
      </w:r>
      <w:r>
        <w:rPr>
          <w:rFonts w:ascii="Calibri" w:eastAsia="Calibri" w:hAnsi="Calibri"/>
          <w:sz w:val="22"/>
          <w:szCs w:val="22"/>
        </w:rPr>
        <w:t>There was a check for Tisdel Associates that was written on invoices received in March of this year due for work done on the WWTP project. The Supervisor will have Amy Moulton reissue a check as it is stale according to our stale check policy.</w:t>
      </w:r>
    </w:p>
    <w:p w:rsidR="00182570" w:rsidRDefault="00182570" w:rsidP="00182570">
      <w:pPr>
        <w:rPr>
          <w:rFonts w:ascii="Calibri" w:eastAsia="Calibri" w:hAnsi="Calibri"/>
          <w:sz w:val="22"/>
          <w:szCs w:val="22"/>
        </w:rPr>
      </w:pPr>
      <w:r>
        <w:rPr>
          <w:rFonts w:ascii="Calibri" w:eastAsia="Calibri" w:hAnsi="Calibri"/>
          <w:b/>
          <w:sz w:val="22"/>
          <w:szCs w:val="22"/>
        </w:rPr>
        <w:t xml:space="preserve">    New Business: </w:t>
      </w:r>
      <w:r>
        <w:rPr>
          <w:rFonts w:ascii="Calibri" w:eastAsia="Calibri" w:hAnsi="Calibri"/>
          <w:sz w:val="22"/>
          <w:szCs w:val="22"/>
        </w:rPr>
        <w:t>There was no new business.</w:t>
      </w:r>
    </w:p>
    <w:p w:rsidR="00182570" w:rsidRDefault="00182570" w:rsidP="00182570">
      <w:pPr>
        <w:rPr>
          <w:rFonts w:ascii="Calibri" w:eastAsia="Calibri" w:hAnsi="Calibri"/>
          <w:sz w:val="22"/>
          <w:szCs w:val="22"/>
        </w:rPr>
      </w:pPr>
      <w:r>
        <w:rPr>
          <w:rFonts w:ascii="Calibri" w:eastAsia="Calibri" w:hAnsi="Calibri"/>
          <w:sz w:val="22"/>
          <w:szCs w:val="22"/>
        </w:rPr>
        <w:t xml:space="preserve">     Tim Thisse made a motion, second by David Fisher to approve the minutes of the July 10, 2013 meeting. All were in favor.</w:t>
      </w:r>
    </w:p>
    <w:p w:rsidR="00182570" w:rsidRDefault="00182570" w:rsidP="00182570">
      <w:pPr>
        <w:rPr>
          <w:rFonts w:ascii="Calibri" w:eastAsia="Calibri" w:hAnsi="Calibri"/>
          <w:sz w:val="22"/>
          <w:szCs w:val="22"/>
        </w:rPr>
      </w:pPr>
      <w:r>
        <w:rPr>
          <w:rFonts w:ascii="Calibri" w:eastAsia="Calibri" w:hAnsi="Calibri"/>
          <w:sz w:val="22"/>
          <w:szCs w:val="22"/>
        </w:rPr>
        <w:t xml:space="preserve">    The next regular Town Board meeting will be September 11</w:t>
      </w:r>
      <w:r>
        <w:rPr>
          <w:rFonts w:ascii="Calibri" w:eastAsia="Calibri" w:hAnsi="Calibri"/>
          <w:sz w:val="22"/>
          <w:szCs w:val="22"/>
          <w:vertAlign w:val="superscript"/>
        </w:rPr>
        <w:t>th</w:t>
      </w:r>
      <w:r>
        <w:rPr>
          <w:rFonts w:ascii="Calibri" w:eastAsia="Calibri" w:hAnsi="Calibri"/>
          <w:sz w:val="22"/>
          <w:szCs w:val="22"/>
        </w:rPr>
        <w:t xml:space="preserve"> at 6:30 pm.</w:t>
      </w:r>
    </w:p>
    <w:p w:rsidR="00182570" w:rsidRDefault="00182570" w:rsidP="00182570">
      <w:pPr>
        <w:rPr>
          <w:rFonts w:ascii="Calibri" w:eastAsia="Calibri" w:hAnsi="Calibri"/>
          <w:sz w:val="22"/>
          <w:szCs w:val="22"/>
        </w:rPr>
      </w:pPr>
      <w:r>
        <w:rPr>
          <w:rFonts w:ascii="Calibri" w:eastAsia="Calibri" w:hAnsi="Calibri"/>
          <w:sz w:val="22"/>
          <w:szCs w:val="22"/>
        </w:rPr>
        <w:t xml:space="preserve">     Tony Cooper made a motion, second by Kevin Finnegan to adjourn at 7:50 pm. All were in favor.</w:t>
      </w:r>
    </w:p>
    <w:p w:rsidR="00182570" w:rsidRDefault="00182570" w:rsidP="00182570">
      <w:pPr>
        <w:rPr>
          <w:rFonts w:ascii="Calibri" w:eastAsia="Calibri" w:hAnsi="Calibri"/>
          <w:sz w:val="22"/>
          <w:szCs w:val="22"/>
        </w:rPr>
      </w:pPr>
    </w:p>
    <w:p w:rsidR="00182570" w:rsidRDefault="00182570" w:rsidP="00182570">
      <w:pPr>
        <w:rPr>
          <w:rFonts w:ascii="Calibri" w:eastAsia="Calibri" w:hAnsi="Calibri"/>
          <w:sz w:val="22"/>
          <w:szCs w:val="22"/>
        </w:rPr>
      </w:pPr>
      <w:r>
        <w:rPr>
          <w:rFonts w:ascii="Calibri" w:eastAsia="Calibri" w:hAnsi="Calibri"/>
          <w:sz w:val="22"/>
          <w:szCs w:val="22"/>
        </w:rPr>
        <w:t>_____________________________________</w:t>
      </w:r>
    </w:p>
    <w:p w:rsidR="00182570" w:rsidRDefault="00182570" w:rsidP="00182570">
      <w:pPr>
        <w:rPr>
          <w:rFonts w:ascii="Calibri" w:eastAsia="Calibri" w:hAnsi="Calibri"/>
          <w:sz w:val="22"/>
          <w:szCs w:val="22"/>
        </w:rPr>
      </w:pPr>
      <w:r>
        <w:rPr>
          <w:rFonts w:ascii="Calibri" w:eastAsia="Calibri" w:hAnsi="Calibri"/>
          <w:sz w:val="22"/>
          <w:szCs w:val="22"/>
        </w:rPr>
        <w:t>Judy Hargrave, Town Clerk</w:t>
      </w:r>
    </w:p>
    <w:p w:rsidR="005847F9" w:rsidRDefault="005847F9"/>
    <w:sectPr w:rsidR="0058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70"/>
    <w:rsid w:val="00182570"/>
    <w:rsid w:val="0058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2013-09-04T16:54:00Z</dcterms:created>
  <dcterms:modified xsi:type="dcterms:W3CDTF">2013-09-04T16:57:00Z</dcterms:modified>
</cp:coreProperties>
</file>