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B8" w:rsidRDefault="006606B8" w:rsidP="006606B8">
      <w:pPr>
        <w:jc w:val="center"/>
        <w:rPr>
          <w:b/>
        </w:rPr>
      </w:pPr>
      <w:r>
        <w:rPr>
          <w:b/>
        </w:rPr>
        <w:t>APRIL 12, 2017</w:t>
      </w:r>
    </w:p>
    <w:p w:rsidR="006606B8" w:rsidRDefault="006606B8" w:rsidP="006606B8">
      <w:pPr>
        <w:jc w:val="center"/>
        <w:rPr>
          <w:b/>
        </w:rPr>
      </w:pPr>
    </w:p>
    <w:p w:rsidR="006606B8" w:rsidRDefault="006606B8" w:rsidP="006606B8">
      <w:pPr>
        <w:jc w:val="left"/>
      </w:pPr>
      <w:r>
        <w:t xml:space="preserve">     A regular meeting of the Madrid Town Board was called to order at 6:30 pm in the Town Office.</w:t>
      </w:r>
    </w:p>
    <w:p w:rsidR="006606B8" w:rsidRDefault="006606B8" w:rsidP="006606B8">
      <w:pPr>
        <w:jc w:val="left"/>
      </w:pPr>
      <w:r>
        <w:t xml:space="preserve">     Members present: Tony Cooper, Garry Wells, Kevin Finnegan, Tim </w:t>
      </w:r>
      <w:proofErr w:type="spellStart"/>
      <w:r>
        <w:t>Thisse</w:t>
      </w:r>
      <w:bookmarkStart w:id="0" w:name="_GoBack"/>
      <w:bookmarkEnd w:id="0"/>
      <w:proofErr w:type="spellEnd"/>
      <w:r>
        <w:t>, Bill Barkley – Highway Supt and Judy Hargrave – Town Clerk. Absent: David Fisher</w:t>
      </w:r>
    </w:p>
    <w:p w:rsidR="006606B8" w:rsidRDefault="006606B8" w:rsidP="006606B8">
      <w:pPr>
        <w:jc w:val="left"/>
      </w:pPr>
      <w:r>
        <w:t xml:space="preserve">     Also present: Jeff Gilson, Anna Campbell, Alex Smith, Carla Averill, Tammy Hawkins, Edgar Graves, Joe Finnegan, Anette and Lauren from the Housing Council.</w:t>
      </w:r>
    </w:p>
    <w:p w:rsidR="006606B8" w:rsidRDefault="006606B8" w:rsidP="006606B8">
      <w:pPr>
        <w:jc w:val="left"/>
      </w:pPr>
      <w:r>
        <w:t xml:space="preserve">     </w:t>
      </w:r>
      <w:r>
        <w:rPr>
          <w:b/>
        </w:rPr>
        <w:t xml:space="preserve">Public Comment: </w:t>
      </w:r>
      <w:r>
        <w:t>Anette and Lauren gave an update on the CDBG, there is one project almost done, another one will start soon and 2 more in the process.</w:t>
      </w:r>
    </w:p>
    <w:p w:rsidR="006606B8" w:rsidRDefault="006606B8" w:rsidP="006606B8">
      <w:pPr>
        <w:jc w:val="left"/>
      </w:pPr>
      <w:r>
        <w:t xml:space="preserve">     Anna Campbell reported that the sound system is at the Community Building and the cabinet to store it in is all completed and installed. There will be a “Spring Fling” at the Community Building with desserts and dancing on Friday April 28</w:t>
      </w:r>
      <w:r>
        <w:rPr>
          <w:vertAlign w:val="superscript"/>
        </w:rPr>
        <w:t>th</w:t>
      </w:r>
      <w:r>
        <w:t xml:space="preserve"> at 7 pm with entertainment by Marty Robinson. There will be a dinner &amp; dance held on October 20</w:t>
      </w:r>
      <w:r>
        <w:rPr>
          <w:vertAlign w:val="superscript"/>
        </w:rPr>
        <w:t>th</w:t>
      </w:r>
      <w:r>
        <w:t xml:space="preserve"> also at the Community Building. These are a part of the Madrid Dam Music Series.</w:t>
      </w:r>
    </w:p>
    <w:p w:rsidR="006606B8" w:rsidRDefault="006606B8" w:rsidP="006606B8">
      <w:pPr>
        <w:jc w:val="left"/>
      </w:pPr>
      <w:r>
        <w:t xml:space="preserve">     Joe Finnegan and Edgar Graves asked if the Town would consider extending the storm drains approximately 96’ and catch basin in the area by the fire station and possibly paving the mill view parking lot. The Board will check on the cost of both of these projects and then make a decision.</w:t>
      </w:r>
    </w:p>
    <w:p w:rsidR="006606B8" w:rsidRDefault="006606B8" w:rsidP="006606B8">
      <w:pPr>
        <w:jc w:val="left"/>
      </w:pPr>
      <w:r>
        <w:t xml:space="preserve">     Carla Averill turned in fees for little league signup. She asked if fence in front of the dugout could be repaired. This will be looked at and taken care of. Tim </w:t>
      </w:r>
      <w:proofErr w:type="spellStart"/>
      <w:r>
        <w:t>Thisse</w:t>
      </w:r>
      <w:proofErr w:type="spellEnd"/>
      <w:r>
        <w:t xml:space="preserve"> just reminded her that there is a budgeted amount for the ball program and they need to stay within their budget.</w:t>
      </w:r>
    </w:p>
    <w:p w:rsidR="006606B8" w:rsidRDefault="006606B8" w:rsidP="006606B8">
      <w:pPr>
        <w:jc w:val="left"/>
      </w:pPr>
      <w:r>
        <w:t xml:space="preserve">    Jeff Gilson gave a report on building permits issued.</w:t>
      </w:r>
    </w:p>
    <w:p w:rsidR="006606B8" w:rsidRDefault="006606B8" w:rsidP="006606B8">
      <w:pPr>
        <w:jc w:val="left"/>
      </w:pPr>
      <w:r>
        <w:t xml:space="preserve">     The Board reviewed the monthly report. Kevin Finnegan made a motion, second by Garry Wells to acknowledge receipt of the monthly report. All were in favor.</w:t>
      </w:r>
    </w:p>
    <w:p w:rsidR="006606B8" w:rsidRDefault="006606B8" w:rsidP="006606B8">
      <w:pPr>
        <w:jc w:val="left"/>
      </w:pPr>
      <w:r>
        <w:t xml:space="preserve">     The Board reviewed the monthly bills. Garry Wells made a motion, second by Kevin Finnegan to pay the monthly bills. General #78-105 for $8,679.87, Highway #55-74 for $10,122.86, Water #18-27 for $2,773.49, Sewer #19-28 for $2,788.04, Lighting #4 for $1,687.77 and Trust &amp; Agency #4 for $5,855.14 All were in favor.</w:t>
      </w:r>
    </w:p>
    <w:p w:rsidR="006606B8" w:rsidRDefault="006606B8" w:rsidP="006606B8">
      <w:pPr>
        <w:jc w:val="left"/>
      </w:pPr>
      <w:r>
        <w:t xml:space="preserve">     </w:t>
      </w:r>
      <w:r>
        <w:rPr>
          <w:b/>
        </w:rPr>
        <w:t xml:space="preserve">Communications: </w:t>
      </w:r>
      <w:r>
        <w:t>The Madrid Summer Recreation program received a $1,000.00 check from Stewart’s Holiday Match.</w:t>
      </w:r>
    </w:p>
    <w:p w:rsidR="006606B8" w:rsidRDefault="006606B8" w:rsidP="006606B8">
      <w:pPr>
        <w:jc w:val="left"/>
      </w:pPr>
      <w:r>
        <w:t xml:space="preserve">     February Justice Court fund for the Town was $1,027.00, the State’s share was $1,878.00.</w:t>
      </w:r>
    </w:p>
    <w:p w:rsidR="006606B8" w:rsidRDefault="006606B8" w:rsidP="006606B8">
      <w:pPr>
        <w:jc w:val="left"/>
      </w:pPr>
      <w:r>
        <w:t xml:space="preserve">     Enbridge sent a request to be notified of any pending projects.</w:t>
      </w:r>
    </w:p>
    <w:p w:rsidR="006606B8" w:rsidRDefault="006606B8" w:rsidP="006606B8">
      <w:pPr>
        <w:jc w:val="left"/>
      </w:pPr>
      <w:r>
        <w:t xml:space="preserve">     A letter was received from Bank of Greene County offering free quotes on bond notes.</w:t>
      </w:r>
    </w:p>
    <w:p w:rsidR="006606B8" w:rsidRDefault="006606B8" w:rsidP="006606B8">
      <w:pPr>
        <w:jc w:val="left"/>
      </w:pPr>
      <w:r>
        <w:t xml:space="preserve">    NYSDEC sent the annual flow update report.</w:t>
      </w:r>
    </w:p>
    <w:p w:rsidR="006606B8" w:rsidRDefault="006606B8" w:rsidP="006606B8">
      <w:pPr>
        <w:jc w:val="left"/>
      </w:pPr>
      <w:r>
        <w:lastRenderedPageBreak/>
        <w:t xml:space="preserve">     LSC Planning Off</w:t>
      </w:r>
      <w:r w:rsidR="00016309">
        <w:t>ic</w:t>
      </w:r>
      <w:r>
        <w:t>e sent information on pictometry  and asked if the Town would be interested, the cost would be $2,487.00 or approximately $2.14 per parcel. The Board is interested.</w:t>
      </w:r>
    </w:p>
    <w:p w:rsidR="006606B8" w:rsidRDefault="006606B8" w:rsidP="006606B8">
      <w:pPr>
        <w:jc w:val="left"/>
      </w:pPr>
      <w:r>
        <w:t xml:space="preserve">    NYMIR sent a packet with online information that is available to the Town free of charge.</w:t>
      </w:r>
    </w:p>
    <w:p w:rsidR="006606B8" w:rsidRDefault="006606B8" w:rsidP="006606B8">
      <w:pPr>
        <w:jc w:val="left"/>
      </w:pPr>
      <w:r>
        <w:t xml:space="preserve">    </w:t>
      </w:r>
      <w:r>
        <w:rPr>
          <w:b/>
        </w:rPr>
        <w:t>Bill Barkley:</w:t>
      </w:r>
      <w:r>
        <w:t xml:space="preserve"> There was an inspector from the DEC checking the fuel storage area. He had a couple recommendations for change. This will be done and Bill will send him pictures of the changes made.</w:t>
      </w:r>
    </w:p>
    <w:p w:rsidR="006606B8" w:rsidRDefault="006606B8" w:rsidP="006606B8">
      <w:pPr>
        <w:jc w:val="left"/>
      </w:pPr>
      <w:r>
        <w:t xml:space="preserve">    The Highway crew fixed a pipe that had collapsed in the Community building parking lot.</w:t>
      </w:r>
    </w:p>
    <w:p w:rsidR="006606B8" w:rsidRDefault="006606B8" w:rsidP="006606B8">
      <w:pPr>
        <w:jc w:val="left"/>
      </w:pPr>
      <w:r>
        <w:t xml:space="preserve">    Bill is interested in purchasing 2 used trucks. One is a 2006 International with 650,000 miles from Ray Burns for $13,500.00 and the other is a 2000Volvo with 268,000 miles for $23,500.00 from Martins Farm Trucks. There is $44,000 in the highway capital fund and the rest would come out of the highway fund. Bill will check with Amy Moulton and make sure that the fund amounts are correct.</w:t>
      </w:r>
    </w:p>
    <w:p w:rsidR="006606B8" w:rsidRDefault="006606B8" w:rsidP="006606B8">
      <w:pPr>
        <w:jc w:val="left"/>
      </w:pPr>
      <w:r>
        <w:t xml:space="preserve">    Tim Thisse made a motion, second by Garry Wells to purchase both vehicles for $37,000.00 as long as the funding amounts are correct. All were in favor.</w:t>
      </w:r>
    </w:p>
    <w:p w:rsidR="006606B8" w:rsidRDefault="006606B8" w:rsidP="006606B8">
      <w:pPr>
        <w:jc w:val="left"/>
      </w:pPr>
      <w:r>
        <w:t xml:space="preserve">     CHIPS funding was up $51,000 for a total of $174,930.00.</w:t>
      </w:r>
    </w:p>
    <w:p w:rsidR="006606B8" w:rsidRDefault="006606B8" w:rsidP="006606B8">
      <w:pPr>
        <w:jc w:val="left"/>
      </w:pPr>
      <w:r>
        <w:t xml:space="preserve">     </w:t>
      </w:r>
      <w:r>
        <w:rPr>
          <w:b/>
        </w:rPr>
        <w:t xml:space="preserve">OLD BUSINESS: </w:t>
      </w:r>
      <w:r>
        <w:t xml:space="preserve">Tony brought up the money in the highway bridge account and wondering if Bill was making progress on replacing the Buck Road </w:t>
      </w:r>
      <w:r w:rsidR="00016309">
        <w:t>Bridge</w:t>
      </w:r>
      <w:r>
        <w:t>. Bill is still working on it.</w:t>
      </w:r>
    </w:p>
    <w:p w:rsidR="006606B8" w:rsidRDefault="006606B8" w:rsidP="006606B8">
      <w:pPr>
        <w:jc w:val="left"/>
      </w:pPr>
      <w:r>
        <w:t xml:space="preserve">     The board stated that they are still planning on doing a reval in 2018.</w:t>
      </w:r>
    </w:p>
    <w:p w:rsidR="006606B8" w:rsidRDefault="006606B8" w:rsidP="006606B8">
      <w:pPr>
        <w:jc w:val="left"/>
      </w:pPr>
      <w:r>
        <w:t xml:space="preserve">     There is no news on the Peets property being sold to the State Reforestation.</w:t>
      </w:r>
    </w:p>
    <w:p w:rsidR="006606B8" w:rsidRDefault="006606B8" w:rsidP="006606B8">
      <w:pPr>
        <w:jc w:val="left"/>
      </w:pPr>
      <w:r>
        <w:t xml:space="preserve">     </w:t>
      </w:r>
      <w:r>
        <w:rPr>
          <w:b/>
        </w:rPr>
        <w:t xml:space="preserve">New Business: </w:t>
      </w:r>
      <w:r>
        <w:t xml:space="preserve">SimplexGrinnell sent a letter saying </w:t>
      </w:r>
      <w:r w:rsidR="00016309">
        <w:t>to</w:t>
      </w:r>
      <w:r>
        <w:t xml:space="preserve"> will cost $293.82 to reprogram the fire system.</w:t>
      </w:r>
    </w:p>
    <w:p w:rsidR="006606B8" w:rsidRDefault="006606B8" w:rsidP="006606B8">
      <w:pPr>
        <w:jc w:val="left"/>
      </w:pPr>
      <w:r>
        <w:t xml:space="preserve">    Tim Thisse made a motion, second by Garry Wells to have SimplexGrinnell do the upgrades. All were in favor.</w:t>
      </w:r>
    </w:p>
    <w:p w:rsidR="006606B8" w:rsidRDefault="006606B8" w:rsidP="006606B8">
      <w:pPr>
        <w:jc w:val="left"/>
      </w:pPr>
      <w:r>
        <w:t xml:space="preserve">Kevin Finnegan made a motion, second by Tim </w:t>
      </w:r>
      <w:proofErr w:type="spellStart"/>
      <w:r w:rsidR="00016309">
        <w:t>Thisse</w:t>
      </w:r>
      <w:proofErr w:type="spellEnd"/>
      <w:r w:rsidR="00016309">
        <w:t xml:space="preserve"> to</w:t>
      </w:r>
      <w:r>
        <w:t xml:space="preserve"> proclaim May 2017 as Building Safety Month. All were in favor.</w:t>
      </w:r>
    </w:p>
    <w:p w:rsidR="006606B8" w:rsidRDefault="006606B8" w:rsidP="006606B8">
      <w:pPr>
        <w:jc w:val="left"/>
      </w:pPr>
      <w:r>
        <w:t xml:space="preserve">     Tony would like to look into possibly putting an addition on for the Court as the Unified Court System report says there are quite a few things that need to be updated for the safety of the Judge and Court Clerk. He will talk to Aaron Jarvis about this.</w:t>
      </w:r>
    </w:p>
    <w:p w:rsidR="006606B8" w:rsidRDefault="006606B8" w:rsidP="006606B8">
      <w:pPr>
        <w:jc w:val="left"/>
      </w:pPr>
      <w:r>
        <w:t xml:space="preserve">     The Town Clerk talked about getting picture id’s for Town employees. The board thought this would be a good idea. She will look into this.</w:t>
      </w:r>
    </w:p>
    <w:p w:rsidR="006606B8" w:rsidRDefault="006606B8" w:rsidP="006606B8">
      <w:pPr>
        <w:jc w:val="left"/>
      </w:pPr>
      <w:r>
        <w:t xml:space="preserve">    Kevin Finnegan made a motion, second by Garry Wells to approve the March 8, 2017 minutes. All were in favor.</w:t>
      </w:r>
    </w:p>
    <w:p w:rsidR="006606B8" w:rsidRDefault="006606B8" w:rsidP="006606B8">
      <w:pPr>
        <w:jc w:val="left"/>
      </w:pPr>
      <w:r>
        <w:t xml:space="preserve">    The next meeting will be May 10</w:t>
      </w:r>
      <w:r>
        <w:rPr>
          <w:vertAlign w:val="superscript"/>
        </w:rPr>
        <w:t>th</w:t>
      </w:r>
      <w:r>
        <w:t xml:space="preserve"> at 6:30 pm.</w:t>
      </w:r>
    </w:p>
    <w:p w:rsidR="006606B8" w:rsidRDefault="006606B8" w:rsidP="006606B8">
      <w:pPr>
        <w:jc w:val="left"/>
      </w:pPr>
      <w:r>
        <w:lastRenderedPageBreak/>
        <w:t xml:space="preserve">    Tim Thisse made a motion, second by Garry Wells to adjourn at 8:40 pm.</w:t>
      </w:r>
    </w:p>
    <w:p w:rsidR="006606B8" w:rsidRDefault="006606B8" w:rsidP="006606B8">
      <w:pPr>
        <w:jc w:val="left"/>
      </w:pPr>
    </w:p>
    <w:p w:rsidR="006606B8" w:rsidRDefault="006606B8" w:rsidP="006606B8">
      <w:pPr>
        <w:jc w:val="left"/>
      </w:pPr>
      <w:r>
        <w:t>___________________________________</w:t>
      </w:r>
    </w:p>
    <w:p w:rsidR="006606B8" w:rsidRDefault="006606B8" w:rsidP="006606B8">
      <w:pPr>
        <w:jc w:val="left"/>
      </w:pPr>
      <w:r>
        <w:t>Judy Hargrave, Town Clerk</w:t>
      </w:r>
    </w:p>
    <w:p w:rsidR="006A41AA" w:rsidRDefault="006A41AA"/>
    <w:sectPr w:rsidR="006A4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B8"/>
    <w:rsid w:val="00016309"/>
    <w:rsid w:val="006606B8"/>
    <w:rsid w:val="006A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B8"/>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3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3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B8"/>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3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3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2</cp:revision>
  <cp:lastPrinted>2017-05-02T17:28:00Z</cp:lastPrinted>
  <dcterms:created xsi:type="dcterms:W3CDTF">2017-05-02T17:27:00Z</dcterms:created>
  <dcterms:modified xsi:type="dcterms:W3CDTF">2017-05-02T17:31:00Z</dcterms:modified>
</cp:coreProperties>
</file>